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EB" w:rsidRPr="00155046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155046">
        <w:rPr>
          <w:rFonts w:ascii="Times New Roman" w:hAnsi="Times New Roman" w:cs="Times New Roman"/>
          <w:sz w:val="28"/>
          <w:szCs w:val="28"/>
          <w:lang w:val="ru-RU"/>
        </w:rPr>
        <w:t>МИНИСТЕРСТВО ПРОСВЕЩЕНИЯ РОССИЙСКОЙ ФЕДЕРАЦИИ</w:t>
      </w: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55046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</w:t>
      </w:r>
      <w:r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Pr="00297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 науки</w:t>
      </w:r>
      <w:r w:rsidRPr="00155046">
        <w:rPr>
          <w:rFonts w:ascii="Times New Roman" w:hAnsi="Times New Roman" w:cs="Times New Roman"/>
          <w:sz w:val="28"/>
          <w:szCs w:val="28"/>
          <w:lang w:val="ru-RU"/>
        </w:rPr>
        <w:t xml:space="preserve"> Нижегородской области</w:t>
      </w: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Управление образования, молодёжной политики и спорта администрации</w:t>
      </w: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Пильнинского муниципального округа</w:t>
      </w: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общеобразовательное учреждение Медянская средняя школа</w:t>
      </w: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06EB" w:rsidRDefault="001D06EB" w:rsidP="001D06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06EB" w:rsidRDefault="001D06EB" w:rsidP="001D06EB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1к ООП ООО,</w:t>
      </w:r>
    </w:p>
    <w:p w:rsidR="001D06EB" w:rsidRDefault="001D06EB" w:rsidP="001D06EB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утверждённой</w:t>
      </w:r>
    </w:p>
    <w:p w:rsidR="001D06EB" w:rsidRDefault="001D06EB" w:rsidP="001D06EB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приказом директора</w:t>
      </w:r>
    </w:p>
    <w:p w:rsidR="001D06EB" w:rsidRPr="00E44D94" w:rsidRDefault="001D06EB" w:rsidP="001D06EB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20.08.2025 г. № 78 о.д.</w:t>
      </w:r>
    </w:p>
    <w:p w:rsidR="00065E2D" w:rsidRDefault="00065E2D">
      <w:pPr>
        <w:spacing w:after="0"/>
        <w:ind w:left="120"/>
      </w:pPr>
    </w:p>
    <w:p w:rsidR="00065E2D" w:rsidRDefault="00065E2D">
      <w:pPr>
        <w:spacing w:after="0"/>
        <w:ind w:left="120"/>
      </w:pPr>
    </w:p>
    <w:p w:rsidR="00065E2D" w:rsidRDefault="00065E2D">
      <w:pPr>
        <w:spacing w:after="0"/>
        <w:ind w:left="120"/>
      </w:pPr>
    </w:p>
    <w:p w:rsidR="00065E2D" w:rsidRDefault="00065E2D">
      <w:pPr>
        <w:spacing w:after="0"/>
        <w:ind w:left="120"/>
      </w:pPr>
    </w:p>
    <w:p w:rsidR="00065E2D" w:rsidRDefault="00065E2D">
      <w:pPr>
        <w:spacing w:after="0"/>
        <w:ind w:left="120"/>
      </w:pPr>
    </w:p>
    <w:p w:rsidR="00065E2D" w:rsidRPr="001D06EB" w:rsidRDefault="00A440E3">
      <w:pPr>
        <w:spacing w:after="0" w:line="408" w:lineRule="auto"/>
        <w:ind w:left="120"/>
        <w:jc w:val="center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65E2D" w:rsidRPr="001D06EB" w:rsidRDefault="00A440E3">
      <w:pPr>
        <w:spacing w:after="0" w:line="408" w:lineRule="auto"/>
        <w:ind w:left="120"/>
        <w:jc w:val="center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8347470)</w:t>
      </w: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A440E3">
      <w:pPr>
        <w:spacing w:after="0" w:line="408" w:lineRule="auto"/>
        <w:ind w:left="120"/>
        <w:jc w:val="center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065E2D" w:rsidRPr="001D06EB" w:rsidRDefault="00A440E3">
      <w:pPr>
        <w:spacing w:after="0" w:line="408" w:lineRule="auto"/>
        <w:ind w:left="120"/>
        <w:jc w:val="center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jc w:val="center"/>
        <w:rPr>
          <w:lang w:val="ru-RU"/>
        </w:rPr>
      </w:pPr>
    </w:p>
    <w:p w:rsidR="00065E2D" w:rsidRPr="001D06EB" w:rsidRDefault="00065E2D">
      <w:pPr>
        <w:spacing w:after="0"/>
        <w:ind w:left="120"/>
        <w:rPr>
          <w:lang w:val="ru-RU"/>
        </w:rPr>
      </w:pPr>
    </w:p>
    <w:p w:rsidR="001D06EB" w:rsidRPr="006D6142" w:rsidRDefault="001D06EB" w:rsidP="001D06E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1D06EB" w:rsidRPr="006D6142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6742839"/>
      <w:r>
        <w:rPr>
          <w:rFonts w:ascii="Times New Roman" w:hAnsi="Times New Roman" w:cs="Times New Roman"/>
          <w:b/>
          <w:sz w:val="28"/>
          <w:szCs w:val="28"/>
          <w:lang w:val="ru-RU"/>
        </w:rPr>
        <w:t>с. Медяна 2025 – 2026</w:t>
      </w:r>
      <w:r w:rsidRPr="006D614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65E2D" w:rsidRPr="001D06EB" w:rsidRDefault="00065E2D">
      <w:pPr>
        <w:rPr>
          <w:lang w:val="ru-RU"/>
        </w:rPr>
        <w:sectPr w:rsidR="00065E2D" w:rsidRPr="001D06EB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bookmarkStart w:id="2" w:name="block-66742840"/>
      <w:bookmarkEnd w:id="0"/>
      <w:bookmarkEnd w:id="1"/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1D06EB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1D06EB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1D06EB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1D06EB">
        <w:rPr>
          <w:rFonts w:ascii="Times New Roman" w:hAnsi="Times New Roman"/>
          <w:color w:val="000000"/>
          <w:sz w:val="28"/>
          <w:lang w:val="ru-RU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</w:t>
      </w:r>
      <w:r w:rsidRPr="001D06EB">
        <w:rPr>
          <w:rFonts w:ascii="Times New Roman" w:hAnsi="Times New Roman"/>
          <w:color w:val="000000"/>
          <w:sz w:val="28"/>
          <w:lang w:val="ru-RU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 w:rsidRPr="001D06EB">
        <w:rPr>
          <w:rFonts w:ascii="Times New Roman" w:hAnsi="Times New Roman"/>
          <w:color w:val="000000"/>
          <w:sz w:val="28"/>
          <w:lang w:val="ru-RU"/>
        </w:rPr>
        <w:t>невой дифференциации.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1D06EB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народами н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а основе формирования целостного географического образа России, ценностных ориентаций личности;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адач, проблем повседневной жизни с использованием географических знаний, самостоятельного приобретения новых знаний;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</w:t>
      </w:r>
      <w:r w:rsidRPr="001D06EB">
        <w:rPr>
          <w:rFonts w:ascii="Times New Roman" w:hAnsi="Times New Roman"/>
          <w:color w:val="000000"/>
          <w:sz w:val="28"/>
          <w:lang w:val="ru-RU"/>
        </w:rPr>
        <w:t>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</w:t>
      </w:r>
      <w:r w:rsidRPr="001D06EB">
        <w:rPr>
          <w:rFonts w:ascii="Times New Roman" w:hAnsi="Times New Roman"/>
          <w:color w:val="000000"/>
          <w:sz w:val="28"/>
          <w:lang w:val="ru-RU"/>
        </w:rPr>
        <w:t>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</w:t>
      </w:r>
      <w:r w:rsidRPr="001D06EB">
        <w:rPr>
          <w:rFonts w:ascii="Times New Roman" w:hAnsi="Times New Roman"/>
          <w:color w:val="000000"/>
          <w:sz w:val="28"/>
          <w:lang w:val="ru-RU"/>
        </w:rPr>
        <w:t>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м, полиэтничном и многоконфессиональном мире;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МЕСТО УЧЕБНОГО ПРЕД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МЕТА «ГЕОГРАФИЯ» В УЧЕБНОМ ПЛАНЕ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с опорой на географические знания и умения, сформированные ранее в курсе «Окружающий мир».</w:t>
      </w: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065E2D" w:rsidRPr="001D06EB" w:rsidRDefault="00065E2D">
      <w:pPr>
        <w:rPr>
          <w:lang w:val="ru-RU"/>
        </w:rPr>
        <w:sectPr w:rsidR="00065E2D" w:rsidRPr="001D06EB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bookmarkStart w:id="3" w:name="block-66742841"/>
      <w:bookmarkEnd w:id="2"/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D06EB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</w:t>
      </w:r>
      <w:r w:rsidRPr="001D06EB">
        <w:rPr>
          <w:rFonts w:ascii="Times New Roman" w:hAnsi="Times New Roman"/>
          <w:color w:val="000000"/>
          <w:sz w:val="28"/>
          <w:lang w:val="ru-RU"/>
        </w:rPr>
        <w:t>влений. Древо географических наук.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</w:t>
      </w:r>
      <w:r w:rsidRPr="001D06EB">
        <w:rPr>
          <w:rFonts w:ascii="Times New Roman" w:hAnsi="Times New Roman"/>
          <w:color w:val="000000"/>
          <w:sz w:val="28"/>
          <w:lang w:val="ru-RU"/>
        </w:rPr>
        <w:t>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</w:t>
      </w:r>
      <w:r w:rsidRPr="001D06EB">
        <w:rPr>
          <w:rFonts w:ascii="Times New Roman" w:hAnsi="Times New Roman"/>
          <w:color w:val="000000"/>
          <w:sz w:val="28"/>
          <w:lang w:val="ru-RU"/>
        </w:rPr>
        <w:t>ия викингов, древних арабов, русских землепроходцев. Путешествия М. Поло и А. Никитина.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открытий. Карта мира после эпохи Великих географических открытий.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1D06E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</w:t>
      </w:r>
      <w:r w:rsidRPr="001D06EB">
        <w:rPr>
          <w:rFonts w:ascii="Times New Roman" w:hAnsi="Times New Roman"/>
          <w:color w:val="000000"/>
          <w:sz w:val="28"/>
          <w:lang w:val="ru-RU"/>
        </w:rPr>
        <w:t>ная экспедиция (Русская экспедиция Ф. Ф. Беллинсгаузена, М. П. Лазарева — открытие Антарктиды).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Виды изо</w:t>
      </w:r>
      <w:r w:rsidRPr="001D06EB">
        <w:rPr>
          <w:rFonts w:ascii="Times New Roman" w:hAnsi="Times New Roman"/>
          <w:color w:val="000000"/>
          <w:sz w:val="28"/>
          <w:lang w:val="ru-RU"/>
        </w:rPr>
        <w:t>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</w:t>
      </w:r>
      <w:r w:rsidRPr="001D06EB">
        <w:rPr>
          <w:rFonts w:ascii="Times New Roman" w:hAnsi="Times New Roman"/>
          <w:color w:val="000000"/>
          <w:sz w:val="28"/>
          <w:lang w:val="ru-RU"/>
        </w:rPr>
        <w:t>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</w:t>
      </w:r>
      <w:r w:rsidRPr="001D06EB">
        <w:rPr>
          <w:rFonts w:ascii="Times New Roman" w:hAnsi="Times New Roman"/>
          <w:color w:val="000000"/>
          <w:sz w:val="28"/>
          <w:lang w:val="ru-RU"/>
        </w:rPr>
        <w:t>именения.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сферической поверхности </w:t>
      </w:r>
      <w:r w:rsidRPr="001D06EB">
        <w:rPr>
          <w:rFonts w:ascii="Times New Roman" w:hAnsi="Times New Roman"/>
          <w:color w:val="000000"/>
          <w:sz w:val="28"/>
          <w:lang w:val="ru-RU"/>
        </w:rPr>
        <w:t>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</w:t>
      </w:r>
      <w:r w:rsidRPr="001D06EB">
        <w:rPr>
          <w:rFonts w:ascii="Times New Roman" w:hAnsi="Times New Roman"/>
          <w:color w:val="000000"/>
          <w:sz w:val="28"/>
          <w:lang w:val="ru-RU"/>
        </w:rPr>
        <w:t>тояний по глобусу.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</w:t>
      </w:r>
      <w:r w:rsidRPr="001D06EB">
        <w:rPr>
          <w:rFonts w:ascii="Times New Roman" w:hAnsi="Times New Roman"/>
          <w:color w:val="000000"/>
          <w:sz w:val="28"/>
          <w:lang w:val="ru-RU"/>
        </w:rPr>
        <w:t>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</w:t>
      </w:r>
      <w:r w:rsidRPr="001D06EB">
        <w:rPr>
          <w:rFonts w:ascii="Times New Roman" w:hAnsi="Times New Roman"/>
          <w:color w:val="000000"/>
          <w:sz w:val="28"/>
          <w:lang w:val="ru-RU"/>
        </w:rPr>
        <w:t>стемы.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Земля в Солнечной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системе. Гипотезы возникновения Земли. Форма, размеры Земли, их географические следствия.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денствия, летнего и зимнего солнцестояния. Неравномерное распределение солнечного света и тепла на поверхности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людей.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1. Литосфера — каменная обол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очка Земли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</w:t>
      </w:r>
      <w:r w:rsidRPr="001D06EB">
        <w:rPr>
          <w:rFonts w:ascii="Times New Roman" w:hAnsi="Times New Roman"/>
          <w:color w:val="000000"/>
          <w:sz w:val="28"/>
          <w:lang w:val="ru-RU"/>
        </w:rPr>
        <w:t>ород. Магматические, осадочные и метаморфические горные породы.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</w:t>
      </w:r>
      <w:r w:rsidRPr="001D06EB">
        <w:rPr>
          <w:rFonts w:ascii="Times New Roman" w:hAnsi="Times New Roman"/>
          <w:color w:val="000000"/>
          <w:sz w:val="28"/>
          <w:lang w:val="ru-RU"/>
        </w:rPr>
        <w:t>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</w:t>
      </w:r>
      <w:r w:rsidRPr="001D06EB">
        <w:rPr>
          <w:rFonts w:ascii="Times New Roman" w:hAnsi="Times New Roman"/>
          <w:color w:val="000000"/>
          <w:sz w:val="28"/>
          <w:lang w:val="ru-RU"/>
        </w:rPr>
        <w:t>ешних сил.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</w:t>
      </w:r>
      <w:r w:rsidRPr="001D06EB">
        <w:rPr>
          <w:rFonts w:ascii="Times New Roman" w:hAnsi="Times New Roman"/>
          <w:color w:val="000000"/>
          <w:sz w:val="28"/>
          <w:lang w:val="ru-RU"/>
        </w:rPr>
        <w:t>рельефа, крупнейшие по площади равнины мира.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</w:t>
      </w:r>
      <w:r w:rsidRPr="001D06EB">
        <w:rPr>
          <w:rFonts w:ascii="Times New Roman" w:hAnsi="Times New Roman"/>
          <w:color w:val="000000"/>
          <w:sz w:val="28"/>
          <w:lang w:val="ru-RU"/>
        </w:rPr>
        <w:t>краин материков. Срединно-океанические хребты. Острова, их типы по происхождению. Ложе Океана, его рельеф.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6 КЛАС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</w:t>
      </w:r>
      <w:r w:rsidRPr="001D06EB">
        <w:rPr>
          <w:rFonts w:ascii="Times New Roman" w:hAnsi="Times New Roman"/>
          <w:color w:val="000000"/>
          <w:sz w:val="28"/>
          <w:lang w:val="ru-RU"/>
        </w:rPr>
        <w:t>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</w:t>
      </w:r>
      <w:r w:rsidRPr="001D06EB">
        <w:rPr>
          <w:rFonts w:ascii="Times New Roman" w:hAnsi="Times New Roman"/>
          <w:color w:val="000000"/>
          <w:sz w:val="28"/>
          <w:lang w:val="ru-RU"/>
        </w:rPr>
        <w:t>риливы и отливы. Стихийные явления в Мировом океане. Способы изучения и наблюдения за загрязнением вод Мирового океана.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Реки: горные и равнинные. Речная система, бассейн, водораздел. Пороги и </w:t>
      </w:r>
      <w:r w:rsidRPr="001D06EB">
        <w:rPr>
          <w:rFonts w:ascii="Times New Roman" w:hAnsi="Times New Roman"/>
          <w:color w:val="000000"/>
          <w:sz w:val="28"/>
          <w:lang w:val="ru-RU"/>
        </w:rPr>
        <w:t>водопады. Питание и режим реки.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</w:t>
      </w:r>
      <w:r w:rsidRPr="001D06EB">
        <w:rPr>
          <w:rFonts w:ascii="Times New Roman" w:hAnsi="Times New Roman"/>
          <w:color w:val="000000"/>
          <w:sz w:val="28"/>
          <w:lang w:val="ru-RU"/>
        </w:rPr>
        <w:t>схождение, условия залегания и использования. Условия образования межпластовых вод. Минеральные источники.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</w:t>
      </w:r>
      <w:r w:rsidRPr="001D06EB">
        <w:rPr>
          <w:rFonts w:ascii="Times New Roman" w:hAnsi="Times New Roman"/>
          <w:color w:val="000000"/>
          <w:sz w:val="28"/>
          <w:lang w:val="ru-RU"/>
        </w:rPr>
        <w:t>ом энергии воды.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</w:t>
      </w:r>
      <w:r w:rsidRPr="001D06EB">
        <w:rPr>
          <w:rFonts w:ascii="Times New Roman" w:hAnsi="Times New Roman"/>
          <w:color w:val="000000"/>
          <w:sz w:val="28"/>
          <w:lang w:val="ru-RU"/>
        </w:rPr>
        <w:t>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Температура воздуха. Суточный </w:t>
      </w:r>
      <w:r w:rsidRPr="001D06EB">
        <w:rPr>
          <w:rFonts w:ascii="Times New Roman" w:hAnsi="Times New Roman"/>
          <w:color w:val="000000"/>
          <w:sz w:val="28"/>
          <w:lang w:val="ru-RU"/>
        </w:rPr>
        <w:t>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</w:t>
      </w:r>
      <w:r w:rsidRPr="001D06EB">
        <w:rPr>
          <w:rFonts w:ascii="Times New Roman" w:hAnsi="Times New Roman"/>
          <w:color w:val="000000"/>
          <w:sz w:val="28"/>
          <w:lang w:val="ru-RU"/>
        </w:rPr>
        <w:t>а падения солнечных лучей. Годовой ход температуры воздуха.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</w:t>
      </w:r>
      <w:r w:rsidRPr="001D06EB">
        <w:rPr>
          <w:rFonts w:ascii="Times New Roman" w:hAnsi="Times New Roman"/>
          <w:color w:val="000000"/>
          <w:sz w:val="28"/>
          <w:lang w:val="ru-RU"/>
        </w:rPr>
        <w:t>мосферных осадков. Виды атмосферных осадков.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</w:t>
      </w:r>
      <w:r w:rsidRPr="001D06EB">
        <w:rPr>
          <w:rFonts w:ascii="Times New Roman" w:hAnsi="Times New Roman"/>
          <w:color w:val="000000"/>
          <w:sz w:val="28"/>
          <w:lang w:val="ru-RU"/>
        </w:rPr>
        <w:t>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Анализ графиков сут</w:t>
      </w:r>
      <w:r w:rsidRPr="001D06EB">
        <w:rPr>
          <w:rFonts w:ascii="Times New Roman" w:hAnsi="Times New Roman"/>
          <w:color w:val="000000"/>
          <w:sz w:val="28"/>
          <w:lang w:val="ru-RU"/>
        </w:rPr>
        <w:t>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</w:t>
      </w:r>
      <w:r w:rsidRPr="001D06EB">
        <w:rPr>
          <w:rFonts w:ascii="Times New Roman" w:hAnsi="Times New Roman"/>
          <w:color w:val="000000"/>
          <w:sz w:val="28"/>
          <w:lang w:val="ru-RU"/>
        </w:rPr>
        <w:t>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Человек как часть </w:t>
      </w:r>
      <w:r w:rsidRPr="001D06EB">
        <w:rPr>
          <w:rFonts w:ascii="Times New Roman" w:hAnsi="Times New Roman"/>
          <w:color w:val="000000"/>
          <w:sz w:val="28"/>
          <w:lang w:val="ru-RU"/>
        </w:rPr>
        <w:t>биосферы. Распространение людей на Земле.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</w:t>
      </w:r>
      <w:r w:rsidRPr="001D06EB">
        <w:rPr>
          <w:rFonts w:ascii="Times New Roman" w:hAnsi="Times New Roman"/>
          <w:color w:val="000000"/>
          <w:sz w:val="28"/>
          <w:lang w:val="ru-RU"/>
        </w:rPr>
        <w:t>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</w:t>
      </w:r>
      <w:r w:rsidRPr="001D06EB">
        <w:rPr>
          <w:rFonts w:ascii="Times New Roman" w:hAnsi="Times New Roman"/>
          <w:color w:val="000000"/>
          <w:sz w:val="28"/>
          <w:lang w:val="ru-RU"/>
        </w:rPr>
        <w:t>иродная среда. Охрана природы. Природные особо охраняемые территории. Всемирное наследие ЮНЕСКО.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1. Главные закономерности природы З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емли 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</w:t>
      </w:r>
      <w:r w:rsidRPr="001D06EB">
        <w:rPr>
          <w:rFonts w:ascii="Times New Roman" w:hAnsi="Times New Roman"/>
          <w:color w:val="000000"/>
          <w:sz w:val="28"/>
          <w:lang w:val="ru-RU"/>
        </w:rPr>
        <w:t>исследования по сохранению важнейших биотопов Земли.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История Земли как планеты. Литосферные плиты и их движение. Материки, океаны и </w:t>
      </w:r>
      <w:r w:rsidRPr="001D06EB">
        <w:rPr>
          <w:rFonts w:ascii="Times New Roman" w:hAnsi="Times New Roman"/>
          <w:color w:val="000000"/>
          <w:sz w:val="28"/>
          <w:lang w:val="ru-RU"/>
        </w:rPr>
        <w:t>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</w:t>
      </w:r>
      <w:r w:rsidRPr="001D06EB">
        <w:rPr>
          <w:rFonts w:ascii="Times New Roman" w:hAnsi="Times New Roman"/>
          <w:color w:val="000000"/>
          <w:sz w:val="28"/>
          <w:lang w:val="ru-RU"/>
        </w:rPr>
        <w:t>стей распространения крупных форм рельефа.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осадков. Пояса атмосферного давления на Земле. Воздушные массы, их типы. Преобладающие ветры — тропические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</w:t>
      </w:r>
      <w:r w:rsidRPr="001D06EB">
        <w:rPr>
          <w:rFonts w:ascii="Times New Roman" w:hAnsi="Times New Roman"/>
          <w:color w:val="000000"/>
          <w:sz w:val="28"/>
          <w:lang w:val="ru-RU"/>
        </w:rPr>
        <w:t>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</w:t>
      </w:r>
      <w:r w:rsidRPr="001D06EB">
        <w:rPr>
          <w:rFonts w:ascii="Times New Roman" w:hAnsi="Times New Roman"/>
          <w:color w:val="000000"/>
          <w:sz w:val="28"/>
          <w:lang w:val="ru-RU"/>
        </w:rPr>
        <w:t>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</w:t>
      </w:r>
      <w:r w:rsidRPr="001D06EB">
        <w:rPr>
          <w:rFonts w:ascii="Times New Roman" w:hAnsi="Times New Roman"/>
          <w:color w:val="000000"/>
          <w:sz w:val="28"/>
          <w:lang w:val="ru-RU"/>
        </w:rPr>
        <w:t>мма как графическая форма отражения климатических особенностей территории.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</w:t>
      </w:r>
      <w:r w:rsidRPr="001D06EB">
        <w:rPr>
          <w:rFonts w:ascii="Times New Roman" w:hAnsi="Times New Roman"/>
          <w:color w:val="000000"/>
          <w:sz w:val="28"/>
          <w:lang w:val="ru-RU"/>
        </w:rPr>
        <w:t>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</w:t>
      </w:r>
      <w:r w:rsidRPr="001D06EB">
        <w:rPr>
          <w:rFonts w:ascii="Times New Roman" w:hAnsi="Times New Roman"/>
          <w:color w:val="000000"/>
          <w:sz w:val="28"/>
          <w:lang w:val="ru-RU"/>
        </w:rPr>
        <w:t>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</w:t>
      </w:r>
      <w:r w:rsidRPr="001D06EB">
        <w:rPr>
          <w:rFonts w:ascii="Times New Roman" w:hAnsi="Times New Roman"/>
          <w:color w:val="000000"/>
          <w:sz w:val="28"/>
          <w:lang w:val="ru-RU"/>
        </w:rPr>
        <w:t>ирового океана.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</w:t>
      </w:r>
      <w:r w:rsidRPr="001D06EB">
        <w:rPr>
          <w:rFonts w:ascii="Times New Roman" w:hAnsi="Times New Roman"/>
          <w:color w:val="000000"/>
          <w:sz w:val="28"/>
          <w:lang w:val="ru-RU"/>
        </w:rPr>
        <w:t>ем нескольких источников географической информации.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численност</w:t>
      </w:r>
      <w:r w:rsidRPr="001D06EB">
        <w:rPr>
          <w:rFonts w:ascii="Times New Roman" w:hAnsi="Times New Roman"/>
          <w:color w:val="000000"/>
          <w:sz w:val="28"/>
          <w:lang w:val="ru-RU"/>
        </w:rPr>
        <w:t>и населения, переписи населения. Факторы, влияющие на рост численности населения. Размещение и плотность населения.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</w:t>
      </w:r>
      <w:r w:rsidRPr="001D06EB">
        <w:rPr>
          <w:rFonts w:ascii="Times New Roman" w:hAnsi="Times New Roman"/>
          <w:color w:val="000000"/>
          <w:sz w:val="28"/>
          <w:lang w:val="ru-RU"/>
        </w:rPr>
        <w:t>. Определение и сравнение различий в численности, плотности населения отдельных стран по разным источникам.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</w:t>
      </w:r>
      <w:r w:rsidRPr="001D06EB">
        <w:rPr>
          <w:rFonts w:ascii="Times New Roman" w:hAnsi="Times New Roman"/>
          <w:color w:val="000000"/>
          <w:sz w:val="28"/>
          <w:lang w:val="ru-RU"/>
        </w:rPr>
        <w:t>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Многообразие стран, их основные типы. Профессия менеджер в сфере туризма, экскурсовод.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</w:t>
      </w:r>
      <w:r w:rsidRPr="001D06EB">
        <w:rPr>
          <w:rFonts w:ascii="Times New Roman" w:hAnsi="Times New Roman"/>
          <w:color w:val="000000"/>
          <w:sz w:val="28"/>
          <w:lang w:val="ru-RU"/>
        </w:rPr>
        <w:t>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1D06E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Роль России в открытиях и исследованиях ледового континента.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</w:t>
      </w:r>
      <w:r w:rsidRPr="001D06EB">
        <w:rPr>
          <w:rFonts w:ascii="Times New Roman" w:hAnsi="Times New Roman"/>
          <w:color w:val="000000"/>
          <w:sz w:val="28"/>
          <w:lang w:val="ru-RU"/>
        </w:rPr>
        <w:t>ком поясе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Африки или Южной Америки.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</w:t>
      </w:r>
      <w:r w:rsidRPr="001D06EB">
        <w:rPr>
          <w:rFonts w:ascii="Times New Roman" w:hAnsi="Times New Roman"/>
          <w:color w:val="000000"/>
          <w:sz w:val="28"/>
          <w:lang w:val="ru-RU"/>
        </w:rPr>
        <w:t>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</w:t>
      </w:r>
      <w:r w:rsidRPr="001D06EB">
        <w:rPr>
          <w:rFonts w:ascii="Times New Roman" w:hAnsi="Times New Roman"/>
          <w:color w:val="000000"/>
          <w:sz w:val="28"/>
          <w:lang w:val="ru-RU"/>
        </w:rPr>
        <w:t>итории Северной Америки и Евразии.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3. Представление в виде таблицы информации о компонентах природы одной из природных </w:t>
      </w:r>
      <w:r w:rsidRPr="001D06EB">
        <w:rPr>
          <w:rFonts w:ascii="Times New Roman" w:hAnsi="Times New Roman"/>
          <w:color w:val="000000"/>
          <w:sz w:val="28"/>
          <w:lang w:val="ru-RU"/>
        </w:rPr>
        <w:t>зон на основе анализа нескольких источников информации.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Вл</w:t>
      </w:r>
      <w:r w:rsidRPr="001D06EB">
        <w:rPr>
          <w:rFonts w:ascii="Times New Roman" w:hAnsi="Times New Roman"/>
          <w:color w:val="000000"/>
          <w:sz w:val="28"/>
          <w:lang w:val="ru-RU"/>
        </w:rPr>
        <w:t>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</w:t>
      </w:r>
      <w:r w:rsidRPr="001D06EB">
        <w:rPr>
          <w:rFonts w:ascii="Times New Roman" w:hAnsi="Times New Roman"/>
          <w:color w:val="000000"/>
          <w:sz w:val="28"/>
          <w:lang w:val="ru-RU"/>
        </w:rPr>
        <w:t>ьности на современном этапе (Международный союз охраны природы, Международная гидрографическая организация, ЮНЕСКО и др.).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</w:t>
      </w:r>
      <w:r w:rsidRPr="001D06EB">
        <w:rPr>
          <w:rFonts w:ascii="Times New Roman" w:hAnsi="Times New Roman"/>
          <w:color w:val="000000"/>
          <w:sz w:val="28"/>
          <w:lang w:val="ru-RU"/>
        </w:rPr>
        <w:t>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</w:t>
      </w:r>
      <w:r w:rsidRPr="001D06EB">
        <w:rPr>
          <w:rFonts w:ascii="Times New Roman" w:hAnsi="Times New Roman"/>
          <w:color w:val="000000"/>
          <w:sz w:val="28"/>
          <w:lang w:val="ru-RU"/>
        </w:rPr>
        <w:t>льности человека.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1D06E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D06E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вв. Русские </w:t>
      </w:r>
      <w:r w:rsidRPr="001D06EB">
        <w:rPr>
          <w:rFonts w:ascii="Times New Roman" w:hAnsi="Times New Roman"/>
          <w:color w:val="000000"/>
          <w:sz w:val="28"/>
          <w:lang w:val="ru-RU"/>
        </w:rPr>
        <w:t>первопроходцы. Изменения внешних границ России в ХХ в. Воссоединение Крыма с Россией.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2. Геогр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афическое положение и границы России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</w:t>
      </w:r>
      <w:r w:rsidRPr="001D06EB">
        <w:rPr>
          <w:rFonts w:ascii="Times New Roman" w:hAnsi="Times New Roman"/>
          <w:color w:val="000000"/>
          <w:sz w:val="28"/>
          <w:lang w:val="ru-RU"/>
        </w:rPr>
        <w:t>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Местное, поясное и зональное время: роль в хозяйстве и жизни людей.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</w:t>
      </w:r>
      <w:r w:rsidRPr="001D06EB">
        <w:rPr>
          <w:rFonts w:ascii="Times New Roman" w:hAnsi="Times New Roman"/>
          <w:color w:val="000000"/>
          <w:sz w:val="28"/>
          <w:lang w:val="ru-RU"/>
        </w:rPr>
        <w:t>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</w:t>
      </w:r>
      <w:r w:rsidRPr="001D06EB">
        <w:rPr>
          <w:rFonts w:ascii="Times New Roman" w:hAnsi="Times New Roman"/>
          <w:color w:val="000000"/>
          <w:sz w:val="28"/>
          <w:lang w:val="ru-RU"/>
        </w:rPr>
        <w:t>и России, Урал, Сибирь и Дальний Восток.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1. Прир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одные условия и ресурсы России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</w:t>
      </w:r>
      <w:r w:rsidRPr="001D06EB">
        <w:rPr>
          <w:rFonts w:ascii="Times New Roman" w:hAnsi="Times New Roman"/>
          <w:color w:val="000000"/>
          <w:sz w:val="28"/>
          <w:lang w:val="ru-RU"/>
        </w:rPr>
        <w:t>ны и проблемы их рационального использования. Основные ресурсные базы. Природные ресурсы суши и морей, омывающих Россию.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2. Геологиче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ское строение, рельеф и полезные ископаемые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Влияние внутренних и внешних процессов на формирование рельефа. Современные </w:t>
      </w:r>
      <w:r w:rsidRPr="001D06EB">
        <w:rPr>
          <w:rFonts w:ascii="Times New Roman" w:hAnsi="Times New Roman"/>
          <w:color w:val="000000"/>
          <w:sz w:val="28"/>
          <w:lang w:val="ru-RU"/>
        </w:rPr>
        <w:t>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человека. Антропогенные формы рельефа. Особенности рельефа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3. Климат и климатические ре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сурсы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</w:t>
      </w:r>
      <w:r w:rsidRPr="001D06EB">
        <w:rPr>
          <w:rFonts w:ascii="Times New Roman" w:hAnsi="Times New Roman"/>
          <w:color w:val="000000"/>
          <w:sz w:val="28"/>
          <w:lang w:val="ru-RU"/>
        </w:rPr>
        <w:t>спределение температуры воздуха, атмосферных осадков по территории России. Коэффициент увлажнения.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</w:t>
      </w:r>
      <w:r w:rsidRPr="001D06EB">
        <w:rPr>
          <w:rFonts w:ascii="Times New Roman" w:hAnsi="Times New Roman"/>
          <w:color w:val="000000"/>
          <w:sz w:val="28"/>
          <w:lang w:val="ru-RU"/>
        </w:rPr>
        <w:t>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тации человека к разнообразным климатическим условиям на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</w:t>
      </w:r>
      <w:r w:rsidRPr="001D06EB">
        <w:rPr>
          <w:rFonts w:ascii="Times New Roman" w:hAnsi="Times New Roman"/>
          <w:color w:val="000000"/>
          <w:sz w:val="28"/>
          <w:lang w:val="ru-RU"/>
        </w:rPr>
        <w:t>та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</w:t>
      </w:r>
      <w:r w:rsidRPr="001D06EB">
        <w:rPr>
          <w:rFonts w:ascii="Times New Roman" w:hAnsi="Times New Roman"/>
          <w:color w:val="000000"/>
          <w:sz w:val="28"/>
          <w:lang w:val="ru-RU"/>
        </w:rPr>
        <w:t>садков, испаряемости по территории страны.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</w:t>
      </w:r>
      <w:r w:rsidRPr="001D06EB">
        <w:rPr>
          <w:rFonts w:ascii="Times New Roman" w:hAnsi="Times New Roman"/>
          <w:color w:val="000000"/>
          <w:sz w:val="28"/>
          <w:lang w:val="ru-RU"/>
        </w:rPr>
        <w:t>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</w:t>
      </w:r>
      <w:r w:rsidRPr="001D06EB">
        <w:rPr>
          <w:rFonts w:ascii="Times New Roman" w:hAnsi="Times New Roman"/>
          <w:color w:val="000000"/>
          <w:sz w:val="28"/>
          <w:lang w:val="ru-RU"/>
        </w:rPr>
        <w:t>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</w:t>
      </w:r>
      <w:r w:rsidRPr="001D06EB">
        <w:rPr>
          <w:rFonts w:ascii="Times New Roman" w:hAnsi="Times New Roman"/>
          <w:color w:val="000000"/>
          <w:sz w:val="28"/>
          <w:lang w:val="ru-RU"/>
        </w:rPr>
        <w:t>урсы своего региона и своей местности.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5. Природно-хозяйственные зо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ны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</w:t>
      </w:r>
      <w:r w:rsidRPr="001D06EB">
        <w:rPr>
          <w:rFonts w:ascii="Times New Roman" w:hAnsi="Times New Roman"/>
          <w:color w:val="000000"/>
          <w:sz w:val="28"/>
          <w:lang w:val="ru-RU"/>
        </w:rPr>
        <w:t>одородия почв: мелиорация земель, борьба с эрозией почв и их загрязнением.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</w:t>
      </w:r>
      <w:r w:rsidRPr="001D06EB">
        <w:rPr>
          <w:rFonts w:ascii="Times New Roman" w:hAnsi="Times New Roman"/>
          <w:color w:val="000000"/>
          <w:sz w:val="28"/>
          <w:lang w:val="ru-RU"/>
        </w:rPr>
        <w:t>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</w:t>
      </w:r>
      <w:r w:rsidRPr="001D06EB">
        <w:rPr>
          <w:rFonts w:ascii="Times New Roman" w:hAnsi="Times New Roman"/>
          <w:color w:val="000000"/>
          <w:sz w:val="28"/>
          <w:lang w:val="ru-RU"/>
        </w:rPr>
        <w:t>я изменений климата для разных природно-хозяйственных зон на территории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Практические 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</w:t>
      </w:r>
      <w:r w:rsidRPr="001D06EB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1D06E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</w:t>
      </w:r>
      <w:r w:rsidRPr="001D06EB">
        <w:rPr>
          <w:rFonts w:ascii="Times New Roman" w:hAnsi="Times New Roman"/>
          <w:color w:val="000000"/>
          <w:sz w:val="28"/>
          <w:lang w:val="ru-RU"/>
        </w:rPr>
        <w:t>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</w:t>
      </w:r>
      <w:r w:rsidRPr="001D06EB">
        <w:rPr>
          <w:rFonts w:ascii="Times New Roman" w:hAnsi="Times New Roman"/>
          <w:color w:val="000000"/>
          <w:sz w:val="28"/>
          <w:lang w:val="ru-RU"/>
        </w:rPr>
        <w:t>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</w:t>
      </w:r>
      <w:r w:rsidRPr="001D06EB">
        <w:rPr>
          <w:rFonts w:ascii="Times New Roman" w:hAnsi="Times New Roman"/>
          <w:color w:val="000000"/>
          <w:sz w:val="28"/>
          <w:lang w:val="ru-RU"/>
        </w:rPr>
        <w:t>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</w:t>
      </w:r>
      <w:r w:rsidRPr="001D06EB">
        <w:rPr>
          <w:rFonts w:ascii="Times New Roman" w:hAnsi="Times New Roman"/>
          <w:color w:val="000000"/>
          <w:sz w:val="28"/>
          <w:lang w:val="ru-RU"/>
        </w:rPr>
        <w:t>убъектов (федеральных округов) Российской Федерации или своего региона.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 социально-экономическими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х пунктов.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расселения.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</w:t>
      </w:r>
      <w:r w:rsidRPr="001D06EB">
        <w:rPr>
          <w:rFonts w:ascii="Times New Roman" w:hAnsi="Times New Roman"/>
          <w:color w:val="000000"/>
          <w:sz w:val="28"/>
          <w:lang w:val="ru-RU"/>
        </w:rPr>
        <w:t>носы. География религий. Объекты Всемирного культурного наследия ЮНЕСКО на территории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тав населения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</w:t>
      </w:r>
      <w:r w:rsidRPr="001D06EB">
        <w:rPr>
          <w:rFonts w:ascii="Times New Roman" w:hAnsi="Times New Roman"/>
          <w:color w:val="000000"/>
          <w:sz w:val="28"/>
          <w:lang w:val="ru-RU"/>
        </w:rPr>
        <w:t>огнозируемая (ожидаемая) продолжительность жизни мужского и женского населения России.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065E2D" w:rsidRDefault="00A440E3">
      <w:pPr>
        <w:spacing w:after="0" w:line="264" w:lineRule="auto"/>
        <w:ind w:firstLine="600"/>
        <w:jc w:val="both"/>
      </w:pPr>
      <w:r w:rsidRPr="001D06EB">
        <w:rPr>
          <w:rFonts w:ascii="Times New Roman" w:hAnsi="Times New Roman"/>
          <w:color w:val="000000"/>
          <w:sz w:val="28"/>
          <w:lang w:val="ru-RU"/>
        </w:rPr>
        <w:t>Понятие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65E2D" w:rsidRPr="001D06EB" w:rsidRDefault="00A440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1D06EB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1D06EB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1D06EB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</w:t>
      </w:r>
      <w:r w:rsidRPr="001D06EB">
        <w:rPr>
          <w:rFonts w:ascii="Times New Roman" w:hAnsi="Times New Roman"/>
          <w:color w:val="000000"/>
          <w:sz w:val="28"/>
          <w:lang w:val="ru-RU"/>
        </w:rPr>
        <w:t>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</w:t>
      </w:r>
      <w:r w:rsidRPr="001D06EB">
        <w:rPr>
          <w:rFonts w:ascii="Times New Roman" w:hAnsi="Times New Roman"/>
          <w:color w:val="000000"/>
          <w:sz w:val="28"/>
          <w:lang w:val="ru-RU"/>
        </w:rPr>
        <w:t>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</w:t>
      </w:r>
      <w:r w:rsidRPr="001D06EB">
        <w:rPr>
          <w:rFonts w:ascii="Times New Roman" w:hAnsi="Times New Roman"/>
          <w:color w:val="000000"/>
          <w:sz w:val="28"/>
          <w:lang w:val="ru-RU"/>
        </w:rPr>
        <w:t>ргии для населения России в различных регионах.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лургические базы России. Влияние металлургии на окружающую среду. Основные положения «Стратегии развития чёрной и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333333"/>
          <w:sz w:val="28"/>
          <w:lang w:val="ru-RU"/>
        </w:rPr>
        <w:t>Практич</w:t>
      </w:r>
      <w:r w:rsidRPr="001D06EB">
        <w:rPr>
          <w:rFonts w:ascii="Times New Roman" w:hAnsi="Times New Roman"/>
          <w:b/>
          <w:color w:val="333333"/>
          <w:sz w:val="28"/>
          <w:lang w:val="ru-RU"/>
        </w:rPr>
        <w:t>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</w:t>
      </w:r>
      <w:r w:rsidRPr="001D06EB">
        <w:rPr>
          <w:rFonts w:ascii="Times New Roman" w:hAnsi="Times New Roman"/>
          <w:color w:val="000000"/>
          <w:sz w:val="28"/>
          <w:lang w:val="ru-RU"/>
        </w:rPr>
        <w:t>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</w:t>
      </w:r>
      <w:r w:rsidRPr="001D06EB">
        <w:rPr>
          <w:rFonts w:ascii="Times New Roman" w:hAnsi="Times New Roman"/>
          <w:color w:val="000000"/>
          <w:sz w:val="28"/>
          <w:lang w:val="ru-RU"/>
        </w:rPr>
        <w:t>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Выявление факт</w:t>
      </w:r>
      <w:r w:rsidRPr="001D06EB">
        <w:rPr>
          <w:rFonts w:ascii="Times New Roman" w:hAnsi="Times New Roman"/>
          <w:color w:val="000000"/>
          <w:sz w:val="28"/>
          <w:lang w:val="ru-RU"/>
        </w:rPr>
        <w:t>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</w:t>
      </w:r>
      <w:r w:rsidRPr="001D06EB">
        <w:rPr>
          <w:rFonts w:ascii="Times New Roman" w:hAnsi="Times New Roman"/>
          <w:color w:val="000000"/>
          <w:sz w:val="28"/>
          <w:lang w:val="ru-RU"/>
        </w:rPr>
        <w:t>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до 2030 года».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География важнейших отраслей: основные районы и лесоперерабатывающие комплексы.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1D06EB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и проблем развития комплекса.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</w:t>
      </w:r>
      <w:r w:rsidRPr="001D06EB">
        <w:rPr>
          <w:rFonts w:ascii="Times New Roman" w:hAnsi="Times New Roman"/>
          <w:color w:val="000000"/>
          <w:sz w:val="28"/>
          <w:lang w:val="ru-RU"/>
        </w:rPr>
        <w:t>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</w:t>
      </w:r>
      <w:r w:rsidRPr="001D06EB">
        <w:rPr>
          <w:rFonts w:ascii="Times New Roman" w:hAnsi="Times New Roman"/>
          <w:color w:val="000000"/>
          <w:sz w:val="28"/>
          <w:lang w:val="ru-RU"/>
        </w:rPr>
        <w:t>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</w:t>
      </w:r>
      <w:r w:rsidRPr="001D06EB">
        <w:rPr>
          <w:rFonts w:ascii="Times New Roman" w:hAnsi="Times New Roman"/>
          <w:color w:val="000000"/>
          <w:sz w:val="28"/>
          <w:lang w:val="ru-RU"/>
        </w:rPr>
        <w:t>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Определение влияния природн</w:t>
      </w:r>
      <w:r w:rsidRPr="001D06EB">
        <w:rPr>
          <w:rFonts w:ascii="Times New Roman" w:hAnsi="Times New Roman"/>
          <w:color w:val="000000"/>
          <w:sz w:val="28"/>
          <w:lang w:val="ru-RU"/>
        </w:rPr>
        <w:t>ых и социальных факторов на размещение отраслей АПК.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</w:t>
      </w:r>
      <w:r w:rsidRPr="001D06EB">
        <w:rPr>
          <w:rFonts w:ascii="Times New Roman" w:hAnsi="Times New Roman"/>
          <w:color w:val="000000"/>
          <w:sz w:val="28"/>
          <w:lang w:val="ru-RU"/>
        </w:rPr>
        <w:t>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Транспорт и охрана окружа</w:t>
      </w:r>
      <w:r w:rsidRPr="001D06EB">
        <w:rPr>
          <w:rFonts w:ascii="Times New Roman" w:hAnsi="Times New Roman"/>
          <w:color w:val="000000"/>
          <w:sz w:val="28"/>
          <w:lang w:val="ru-RU"/>
        </w:rPr>
        <w:t>ющей среды.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</w:t>
      </w:r>
      <w:r w:rsidRPr="001D06EB">
        <w:rPr>
          <w:rFonts w:ascii="Times New Roman" w:hAnsi="Times New Roman"/>
          <w:color w:val="000000"/>
          <w:sz w:val="28"/>
          <w:lang w:val="ru-RU"/>
        </w:rPr>
        <w:t>аструктура».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8. Обобщение з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наний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</w:t>
      </w:r>
      <w:r w:rsidRPr="001D06EB">
        <w:rPr>
          <w:rFonts w:ascii="Times New Roman" w:hAnsi="Times New Roman"/>
          <w:color w:val="000000"/>
          <w:sz w:val="28"/>
          <w:lang w:val="ru-RU"/>
        </w:rPr>
        <w:t>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до 2025 года» и государственные меры по переходу России к модели устойчивого развития.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2. Р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егионы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</w:t>
      </w:r>
      <w:r w:rsidRPr="001D06EB">
        <w:rPr>
          <w:rFonts w:ascii="Times New Roman" w:hAnsi="Times New Roman"/>
          <w:color w:val="000000"/>
          <w:sz w:val="28"/>
          <w:lang w:val="ru-RU"/>
        </w:rPr>
        <w:t>их внутренние различия.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</w:t>
      </w:r>
      <w:r w:rsidRPr="001D06EB">
        <w:rPr>
          <w:rFonts w:ascii="Times New Roman" w:hAnsi="Times New Roman"/>
          <w:color w:val="000000"/>
          <w:sz w:val="28"/>
          <w:lang w:val="ru-RU"/>
        </w:rPr>
        <w:t>ития на основе статистических данных.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1D06EB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</w:t>
      </w:r>
      <w:r w:rsidRPr="001D06EB">
        <w:rPr>
          <w:rFonts w:ascii="Times New Roman" w:hAnsi="Times New Roman"/>
          <w:color w:val="000000"/>
          <w:sz w:val="28"/>
          <w:lang w:val="ru-RU"/>
        </w:rPr>
        <w:t>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Сравнение </w:t>
      </w:r>
      <w:r w:rsidRPr="001D06EB">
        <w:rPr>
          <w:rFonts w:ascii="Times New Roman" w:hAnsi="Times New Roman"/>
          <w:color w:val="000000"/>
          <w:sz w:val="28"/>
          <w:lang w:val="ru-RU"/>
        </w:rPr>
        <w:t>человеческого капитала двух географических районов (субъектов Российской Федерации) по заданным критериям.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Федеральные 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международного географического разделения труда. </w:t>
      </w:r>
      <w:r w:rsidRPr="001D06EB">
        <w:rPr>
          <w:rFonts w:ascii="Times New Roman" w:hAnsi="Times New Roman"/>
          <w:color w:val="000000"/>
          <w:sz w:val="28"/>
          <w:lang w:val="ru-RU"/>
        </w:rPr>
        <w:t>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</w:t>
      </w:r>
      <w:r w:rsidRPr="001D06EB">
        <w:rPr>
          <w:rFonts w:ascii="Times New Roman" w:hAnsi="Times New Roman"/>
          <w:color w:val="000000"/>
          <w:sz w:val="28"/>
          <w:lang w:val="ru-RU"/>
        </w:rPr>
        <w:t>ономических ценностей. Объекты Всемирного природного и культурного наследия России.</w:t>
      </w:r>
    </w:p>
    <w:p w:rsidR="00065E2D" w:rsidRPr="001D06EB" w:rsidRDefault="00065E2D">
      <w:pPr>
        <w:rPr>
          <w:lang w:val="ru-RU"/>
        </w:rPr>
        <w:sectPr w:rsidR="00065E2D" w:rsidRPr="001D06EB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bookmarkStart w:id="4" w:name="block-66742837"/>
      <w:bookmarkEnd w:id="3"/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</w:t>
      </w:r>
      <w:r w:rsidRPr="001D06EB">
        <w:rPr>
          <w:rFonts w:ascii="Times New Roman" w:hAnsi="Times New Roman"/>
          <w:color w:val="000000"/>
          <w:sz w:val="28"/>
          <w:lang w:val="ru-RU"/>
        </w:rPr>
        <w:t>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D06EB">
        <w:rPr>
          <w:rFonts w:ascii="Times New Roman" w:hAnsi="Times New Roman"/>
          <w:color w:val="000000"/>
          <w:sz w:val="28"/>
          <w:lang w:val="ru-RU"/>
        </w:rPr>
        <w:t>: осознание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</w:t>
      </w:r>
      <w:r w:rsidRPr="001D06EB">
        <w:rPr>
          <w:rFonts w:ascii="Times New Roman" w:hAnsi="Times New Roman"/>
          <w:color w:val="000000"/>
          <w:sz w:val="28"/>
          <w:lang w:val="ru-RU"/>
        </w:rPr>
        <w:t>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Гражданского воспит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ания: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</w:t>
      </w:r>
      <w:r w:rsidRPr="001D06EB">
        <w:rPr>
          <w:rFonts w:ascii="Times New Roman" w:hAnsi="Times New Roman"/>
          <w:color w:val="000000"/>
          <w:sz w:val="28"/>
          <w:lang w:val="ru-RU"/>
        </w:rPr>
        <w:t>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</w:t>
      </w:r>
      <w:r w:rsidRPr="001D06EB">
        <w:rPr>
          <w:rFonts w:ascii="Times New Roman" w:hAnsi="Times New Roman"/>
          <w:color w:val="000000"/>
          <w:sz w:val="28"/>
          <w:lang w:val="ru-RU"/>
        </w:rPr>
        <w:t>рство).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</w:t>
      </w:r>
      <w:r w:rsidRPr="001D06EB">
        <w:rPr>
          <w:rFonts w:ascii="Times New Roman" w:hAnsi="Times New Roman"/>
          <w:color w:val="000000"/>
          <w:sz w:val="28"/>
          <w:lang w:val="ru-RU"/>
        </w:rPr>
        <w:t>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</w:t>
      </w:r>
      <w:r w:rsidRPr="001D06EB">
        <w:rPr>
          <w:rFonts w:ascii="Times New Roman" w:hAnsi="Times New Roman"/>
          <w:color w:val="000000"/>
          <w:sz w:val="28"/>
          <w:lang w:val="ru-RU"/>
        </w:rPr>
        <w:t>ей среды.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стран мира, объектам Всемирного культурного наследия человечества.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D06EB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</w:t>
      </w:r>
      <w:r w:rsidRPr="001D06EB">
        <w:rPr>
          <w:rFonts w:ascii="Times New Roman" w:hAnsi="Times New Roman"/>
          <w:color w:val="000000"/>
          <w:sz w:val="28"/>
          <w:lang w:val="ru-RU"/>
        </w:rPr>
        <w:t>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</w:t>
      </w:r>
      <w:r w:rsidRPr="001D06EB">
        <w:rPr>
          <w:rFonts w:ascii="Times New Roman" w:hAnsi="Times New Roman"/>
          <w:color w:val="000000"/>
          <w:sz w:val="28"/>
          <w:lang w:val="ru-RU"/>
        </w:rPr>
        <w:t>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ального благополучия</w:t>
      </w:r>
      <w:r w:rsidRPr="001D06EB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</w:t>
      </w:r>
      <w:r w:rsidRPr="001D06EB">
        <w:rPr>
          <w:rFonts w:ascii="Times New Roman" w:hAnsi="Times New Roman"/>
          <w:color w:val="000000"/>
          <w:sz w:val="28"/>
          <w:lang w:val="ru-RU"/>
        </w:rPr>
        <w:t>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</w:t>
      </w:r>
      <w:r w:rsidRPr="001D06EB">
        <w:rPr>
          <w:rFonts w:ascii="Times New Roman" w:hAnsi="Times New Roman"/>
          <w:color w:val="000000"/>
          <w:sz w:val="28"/>
          <w:lang w:val="ru-RU"/>
        </w:rPr>
        <w:t>бережно относиться к природе и окружающей среде.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1D06E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</w:t>
      </w:r>
      <w:r w:rsidRPr="001D06EB">
        <w:rPr>
          <w:rFonts w:ascii="Times New Roman" w:hAnsi="Times New Roman"/>
          <w:color w:val="000000"/>
          <w:sz w:val="28"/>
          <w:lang w:val="ru-RU"/>
        </w:rPr>
        <w:t>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</w:t>
      </w:r>
      <w:r w:rsidRPr="001D06EB">
        <w:rPr>
          <w:rFonts w:ascii="Times New Roman" w:hAnsi="Times New Roman"/>
          <w:color w:val="000000"/>
          <w:sz w:val="28"/>
          <w:lang w:val="ru-RU"/>
        </w:rPr>
        <w:t>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ических знаний для решения задач в области окружающей среды, </w:t>
      </w: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</w:t>
      </w:r>
      <w:r w:rsidRPr="001D06EB">
        <w:rPr>
          <w:rFonts w:ascii="Times New Roman" w:hAnsi="Times New Roman"/>
          <w:color w:val="000000"/>
          <w:sz w:val="28"/>
          <w:lang w:val="ru-RU"/>
        </w:rPr>
        <w:t>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1D06EB">
        <w:rPr>
          <w:rFonts w:ascii="Times New Roman" w:hAnsi="Times New Roman"/>
          <w:color w:val="000000"/>
          <w:sz w:val="28"/>
          <w:lang w:val="ru-RU"/>
        </w:rPr>
        <w:t>географии в основной школе способствует достижению метапредметных результатов, в том числе: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065E2D" w:rsidRPr="001D06EB" w:rsidRDefault="00A440E3">
      <w:pPr>
        <w:spacing w:after="0" w:line="264" w:lineRule="auto"/>
        <w:ind w:firstLine="60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065E2D" w:rsidRPr="001D06EB" w:rsidRDefault="00A440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и явлений;</w:t>
      </w:r>
    </w:p>
    <w:p w:rsidR="00065E2D" w:rsidRPr="001D06EB" w:rsidRDefault="00A440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065E2D" w:rsidRPr="001D06EB" w:rsidRDefault="00A440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фактах и данных наблюдений с учётом предложенной географической </w:t>
      </w:r>
      <w:r w:rsidRPr="001D06EB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065E2D" w:rsidRPr="001D06EB" w:rsidRDefault="00A440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065E2D" w:rsidRPr="001D06EB" w:rsidRDefault="00A440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</w:t>
      </w:r>
      <w:r w:rsidRPr="001D06EB">
        <w:rPr>
          <w:rFonts w:ascii="Times New Roman" w:hAnsi="Times New Roman"/>
          <w:color w:val="000000"/>
          <w:sz w:val="28"/>
          <w:lang w:val="ru-RU"/>
        </w:rPr>
        <w:t>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065E2D" w:rsidRPr="001D06EB" w:rsidRDefault="00A440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подходящий с учётом самостоятельно выделенных критериев).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065E2D" w:rsidRPr="001D06EB" w:rsidRDefault="00A440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065E2D" w:rsidRPr="001D06EB" w:rsidRDefault="00A440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</w:t>
      </w:r>
      <w:r w:rsidRPr="001D06EB">
        <w:rPr>
          <w:rFonts w:ascii="Times New Roman" w:hAnsi="Times New Roman"/>
          <w:color w:val="000000"/>
          <w:sz w:val="28"/>
          <w:lang w:val="ru-RU"/>
        </w:rPr>
        <w:t>ым состоянием ситуации, объекта, и самостоятельно устанавливать искомое и данное;</w:t>
      </w:r>
    </w:p>
    <w:p w:rsidR="00065E2D" w:rsidRPr="001D06EB" w:rsidRDefault="00A440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065E2D" w:rsidRPr="001D06EB" w:rsidRDefault="00A440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прово</w:t>
      </w:r>
      <w:r w:rsidRPr="001D06EB">
        <w:rPr>
          <w:rFonts w:ascii="Times New Roman" w:hAnsi="Times New Roman"/>
          <w:color w:val="000000"/>
          <w:sz w:val="28"/>
          <w:lang w:val="ru-RU"/>
        </w:rPr>
        <w:t>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</w:t>
      </w:r>
      <w:r w:rsidRPr="001D06EB">
        <w:rPr>
          <w:rFonts w:ascii="Times New Roman" w:hAnsi="Times New Roman"/>
          <w:color w:val="000000"/>
          <w:sz w:val="28"/>
          <w:lang w:val="ru-RU"/>
        </w:rPr>
        <w:t>;</w:t>
      </w:r>
    </w:p>
    <w:p w:rsidR="00065E2D" w:rsidRPr="001D06EB" w:rsidRDefault="00A440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065E2D" w:rsidRPr="001D06EB" w:rsidRDefault="00A440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065E2D" w:rsidRPr="001D06EB" w:rsidRDefault="00A440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прогноз</w:t>
      </w:r>
      <w:r w:rsidRPr="001D06EB">
        <w:rPr>
          <w:rFonts w:ascii="Times New Roman" w:hAnsi="Times New Roman"/>
          <w:color w:val="000000"/>
          <w:sz w:val="28"/>
          <w:lang w:val="ru-RU"/>
        </w:rPr>
        <w:t>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065E2D" w:rsidRPr="001D06EB" w:rsidRDefault="00A440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065E2D" w:rsidRPr="001D06EB" w:rsidRDefault="00A440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</w:t>
      </w:r>
      <w:r w:rsidRPr="001D06EB">
        <w:rPr>
          <w:rFonts w:ascii="Times New Roman" w:hAnsi="Times New Roman"/>
          <w:color w:val="000000"/>
          <w:sz w:val="28"/>
          <w:lang w:val="ru-RU"/>
        </w:rPr>
        <w:t>цию различных видов и форм представления;</w:t>
      </w:r>
    </w:p>
    <w:p w:rsidR="00065E2D" w:rsidRPr="001D06EB" w:rsidRDefault="00A440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065E2D" w:rsidRPr="001D06EB" w:rsidRDefault="00A440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065E2D" w:rsidRPr="001D06EB" w:rsidRDefault="00A440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065E2D" w:rsidRPr="001D06EB" w:rsidRDefault="00A440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Default="00A440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065E2D" w:rsidRPr="001D06EB" w:rsidRDefault="00A440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065E2D" w:rsidRPr="001D06EB" w:rsidRDefault="00A440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и/или дискуссии задавать вопросы по существу обсуждаемой темы и высказывать идеи, нацеленные на решение задачи и </w:t>
      </w:r>
      <w:r w:rsidRPr="001D06EB">
        <w:rPr>
          <w:rFonts w:ascii="Times New Roman" w:hAnsi="Times New Roman"/>
          <w:color w:val="000000"/>
          <w:sz w:val="28"/>
          <w:lang w:val="ru-RU"/>
        </w:rPr>
        <w:t>поддержание благожелательности общения;</w:t>
      </w:r>
    </w:p>
    <w:p w:rsidR="00065E2D" w:rsidRPr="001D06EB" w:rsidRDefault="00A440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065E2D" w:rsidRPr="001D06EB" w:rsidRDefault="00A440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</w:t>
      </w:r>
      <w:r>
        <w:rPr>
          <w:rFonts w:ascii="Times New Roman" w:hAnsi="Times New Roman"/>
          <w:b/>
          <w:color w:val="000000"/>
          <w:sz w:val="28"/>
        </w:rPr>
        <w:t>ая деятельность (сотрудничество)</w:t>
      </w:r>
    </w:p>
    <w:p w:rsidR="00065E2D" w:rsidRPr="001D06EB" w:rsidRDefault="00A440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65E2D" w:rsidRPr="001D06EB" w:rsidRDefault="00A440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плани</w:t>
      </w:r>
      <w:r w:rsidRPr="001D06EB">
        <w:rPr>
          <w:rFonts w:ascii="Times New Roman" w:hAnsi="Times New Roman"/>
          <w:color w:val="000000"/>
          <w:sz w:val="28"/>
          <w:lang w:val="ru-RU"/>
        </w:rPr>
        <w:t>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</w:t>
      </w:r>
      <w:r w:rsidRPr="001D06EB">
        <w:rPr>
          <w:rFonts w:ascii="Times New Roman" w:hAnsi="Times New Roman"/>
          <w:color w:val="000000"/>
          <w:sz w:val="28"/>
          <w:lang w:val="ru-RU"/>
        </w:rPr>
        <w:t>ачественного результата по своему направлению и координировать свои действия с другими членами команды;</w:t>
      </w:r>
    </w:p>
    <w:p w:rsidR="00065E2D" w:rsidRPr="001D06EB" w:rsidRDefault="00A440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</w:t>
      </w:r>
      <w:r w:rsidRPr="001D06EB">
        <w:rPr>
          <w:rFonts w:ascii="Times New Roman" w:hAnsi="Times New Roman"/>
          <w:color w:val="000000"/>
          <w:sz w:val="28"/>
          <w:lang w:val="ru-RU"/>
        </w:rPr>
        <w:t>азделять сферу ответственности.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Pr="001D06EB" w:rsidRDefault="00A440E3">
      <w:pPr>
        <w:spacing w:after="0" w:line="264" w:lineRule="auto"/>
        <w:ind w:left="120"/>
        <w:jc w:val="both"/>
        <w:rPr>
          <w:lang w:val="ru-RU"/>
        </w:rPr>
      </w:pPr>
      <w:r w:rsidRPr="001D06EB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065E2D" w:rsidRPr="001D06EB" w:rsidRDefault="00A440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</w:t>
      </w:r>
      <w:r w:rsidRPr="001D06EB">
        <w:rPr>
          <w:rFonts w:ascii="Times New Roman" w:hAnsi="Times New Roman"/>
          <w:color w:val="000000"/>
          <w:sz w:val="28"/>
          <w:lang w:val="ru-RU"/>
        </w:rPr>
        <w:t>, аргументировать предлагаемые варианты решений;</w:t>
      </w:r>
    </w:p>
    <w:p w:rsidR="00065E2D" w:rsidRPr="001D06EB" w:rsidRDefault="00A440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065E2D" w:rsidRPr="001D06EB" w:rsidRDefault="00A440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владеть способами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самоконтроля и рефлексии;</w:t>
      </w:r>
    </w:p>
    <w:p w:rsidR="00065E2D" w:rsidRPr="001D06EB" w:rsidRDefault="00A440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065E2D" w:rsidRPr="001D06EB" w:rsidRDefault="00A440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</w:t>
      </w:r>
      <w:r w:rsidRPr="001D06EB">
        <w:rPr>
          <w:rFonts w:ascii="Times New Roman" w:hAnsi="Times New Roman"/>
          <w:color w:val="000000"/>
          <w:sz w:val="28"/>
          <w:lang w:val="ru-RU"/>
        </w:rPr>
        <w:t>дностей;</w:t>
      </w:r>
    </w:p>
    <w:p w:rsidR="00065E2D" w:rsidRPr="001D06EB" w:rsidRDefault="00A440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065E2D" w:rsidRDefault="00A440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065E2D" w:rsidRPr="001D06EB" w:rsidRDefault="00A440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065E2D" w:rsidRPr="001D06EB" w:rsidRDefault="00A440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Default="00A440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65E2D" w:rsidRDefault="00065E2D">
      <w:pPr>
        <w:spacing w:after="0" w:line="264" w:lineRule="auto"/>
        <w:ind w:left="120"/>
        <w:jc w:val="both"/>
      </w:pPr>
    </w:p>
    <w:p w:rsidR="00065E2D" w:rsidRDefault="00A440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65E2D" w:rsidRDefault="00065E2D">
      <w:pPr>
        <w:spacing w:after="0" w:line="264" w:lineRule="auto"/>
        <w:ind w:left="120"/>
        <w:jc w:val="both"/>
      </w:pP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</w:t>
      </w:r>
      <w:r w:rsidRPr="001D06EB">
        <w:rPr>
          <w:rFonts w:ascii="Times New Roman" w:hAnsi="Times New Roman"/>
          <w:color w:val="000000"/>
          <w:sz w:val="28"/>
          <w:lang w:val="ru-RU"/>
        </w:rPr>
        <w:t>их объектов, процессов и явлений, изучаемых различными ветвями географической науки;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</w:t>
      </w:r>
      <w:r w:rsidRPr="001D06EB">
        <w:rPr>
          <w:rFonts w:ascii="Times New Roman" w:hAnsi="Times New Roman"/>
          <w:color w:val="000000"/>
          <w:sz w:val="28"/>
          <w:lang w:val="ru-RU"/>
        </w:rPr>
        <w:t>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</w:t>
      </w:r>
      <w:r w:rsidRPr="001D06EB">
        <w:rPr>
          <w:rFonts w:ascii="Times New Roman" w:hAnsi="Times New Roman"/>
          <w:color w:val="000000"/>
          <w:sz w:val="28"/>
          <w:lang w:val="ru-RU"/>
        </w:rPr>
        <w:t>ких источниках;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</w:t>
      </w:r>
      <w:r w:rsidRPr="001D06EB">
        <w:rPr>
          <w:rFonts w:ascii="Times New Roman" w:hAnsi="Times New Roman"/>
          <w:color w:val="000000"/>
          <w:sz w:val="28"/>
          <w:lang w:val="ru-RU"/>
        </w:rPr>
        <w:t>шественников и исследователей в развитие знаний о Земле;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источниках информации (включая интернет-ресурсы) факты, </w:t>
      </w:r>
      <w:r w:rsidRPr="001D06EB">
        <w:rPr>
          <w:rFonts w:ascii="Times New Roman" w:hAnsi="Times New Roman"/>
          <w:color w:val="000000"/>
          <w:sz w:val="28"/>
          <w:lang w:val="ru-RU"/>
        </w:rPr>
        <w:t>позволяющие оценить вклад российских путешественников и исследователей в развитие знаний о Земле;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условные об</w:t>
      </w:r>
      <w:r w:rsidRPr="001D06EB">
        <w:rPr>
          <w:rFonts w:ascii="Times New Roman" w:hAnsi="Times New Roman"/>
          <w:color w:val="000000"/>
          <w:sz w:val="28"/>
          <w:lang w:val="ru-RU"/>
        </w:rPr>
        <w:t>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«план местности», «географическая карта», «аэрофотоснимок», «ориентирование на местности», </w:t>
      </w:r>
      <w:r w:rsidRPr="001D06EB">
        <w:rPr>
          <w:rFonts w:ascii="Times New Roman" w:hAnsi="Times New Roman"/>
          <w:color w:val="000000"/>
          <w:sz w:val="28"/>
          <w:lang w:val="ru-RU"/>
        </w:rPr>
        <w:t>«стороны горизонта», «горизонтали», «масштаб», «условные знаки» для решения учебных и практико-ориентированных задач;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</w:t>
      </w:r>
      <w:r w:rsidRPr="001D06EB">
        <w:rPr>
          <w:rFonts w:ascii="Times New Roman" w:hAnsi="Times New Roman"/>
          <w:color w:val="000000"/>
          <w:sz w:val="28"/>
          <w:lang w:val="ru-RU"/>
        </w:rPr>
        <w:t>вой природы;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</w:t>
      </w:r>
      <w:r w:rsidRPr="001D06EB">
        <w:rPr>
          <w:rFonts w:ascii="Times New Roman" w:hAnsi="Times New Roman"/>
          <w:color w:val="000000"/>
          <w:sz w:val="28"/>
          <w:lang w:val="ru-RU"/>
        </w:rPr>
        <w:t>данных наблюдений; описывать внутреннее строение Земли;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минералы и горные породы, материковую </w:t>
      </w:r>
      <w:r w:rsidRPr="001D06EB">
        <w:rPr>
          <w:rFonts w:ascii="Times New Roman" w:hAnsi="Times New Roman"/>
          <w:color w:val="000000"/>
          <w:sz w:val="28"/>
          <w:lang w:val="ru-RU"/>
        </w:rPr>
        <w:t>и океаническую земную кору;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065E2D" w:rsidRDefault="00A440E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</w:t>
      </w:r>
      <w:r w:rsidRPr="001D06EB">
        <w:rPr>
          <w:rFonts w:ascii="Times New Roman" w:hAnsi="Times New Roman"/>
          <w:color w:val="000000"/>
          <w:sz w:val="28"/>
          <w:lang w:val="ru-RU"/>
        </w:rPr>
        <w:t>улканических извержений;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«очаг землетрясения» для решения познавательных задач;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065E2D" w:rsidRDefault="00A440E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</w:t>
      </w:r>
      <w:r>
        <w:rPr>
          <w:rFonts w:ascii="Times New Roman" w:hAnsi="Times New Roman"/>
          <w:color w:val="000000"/>
          <w:sz w:val="28"/>
        </w:rPr>
        <w:t>строва по происхождению;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065E2D" w:rsidRPr="001D06EB" w:rsidRDefault="00A440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представлят</w:t>
      </w:r>
      <w:r w:rsidRPr="001D06EB">
        <w:rPr>
          <w:rFonts w:ascii="Times New Roman" w:hAnsi="Times New Roman"/>
          <w:color w:val="000000"/>
          <w:sz w:val="28"/>
          <w:lang w:val="ru-RU"/>
        </w:rPr>
        <w:t>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Default="00A440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65E2D" w:rsidRDefault="00065E2D">
      <w:pPr>
        <w:spacing w:after="0" w:line="264" w:lineRule="auto"/>
        <w:ind w:left="120"/>
        <w:jc w:val="both"/>
      </w:pP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географических объектов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</w:t>
      </w:r>
      <w:r w:rsidRPr="001D06EB">
        <w:rPr>
          <w:rFonts w:ascii="Times New Roman" w:hAnsi="Times New Roman"/>
          <w:color w:val="000000"/>
          <w:sz w:val="28"/>
          <w:lang w:val="ru-RU"/>
        </w:rPr>
        <w:t>и извлекать её из различных источников;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1D06EB">
        <w:rPr>
          <w:rFonts w:ascii="Times New Roman" w:hAnsi="Times New Roman"/>
          <w:color w:val="000000"/>
          <w:sz w:val="28"/>
          <w:lang w:val="ru-RU"/>
        </w:rPr>
        <w:t>свойства вод отдельных частей Мирового океана;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</w:t>
      </w:r>
      <w:r w:rsidRPr="001D06EB">
        <w:rPr>
          <w:rFonts w:ascii="Times New Roman" w:hAnsi="Times New Roman"/>
          <w:color w:val="000000"/>
          <w:sz w:val="28"/>
          <w:lang w:val="ru-RU"/>
        </w:rPr>
        <w:t>ы, болота, ледники) по заданным признакам;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уста</w:t>
      </w:r>
      <w:r w:rsidRPr="001D06EB">
        <w:rPr>
          <w:rFonts w:ascii="Times New Roman" w:hAnsi="Times New Roman"/>
          <w:color w:val="000000"/>
          <w:sz w:val="28"/>
          <w:lang w:val="ru-RU"/>
        </w:rPr>
        <w:t>навливать причинно-следственные связи между питанием, режимом реки и климатом на территории речного бассейна;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065E2D" w:rsidRDefault="00A440E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</w:t>
      </w:r>
      <w:r>
        <w:rPr>
          <w:rFonts w:ascii="Times New Roman" w:hAnsi="Times New Roman"/>
          <w:color w:val="000000"/>
          <w:sz w:val="28"/>
        </w:rPr>
        <w:t>е атмосферы;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</w:t>
      </w:r>
      <w:r w:rsidRPr="001D06EB">
        <w:rPr>
          <w:rFonts w:ascii="Times New Roman" w:hAnsi="Times New Roman"/>
          <w:color w:val="000000"/>
          <w:sz w:val="28"/>
          <w:lang w:val="ru-RU"/>
        </w:rPr>
        <w:t>понентов природы Земли и взаимосвязях между ними для решения учебных и практических задач;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</w:t>
      </w:r>
      <w:r w:rsidRPr="001D06EB">
        <w:rPr>
          <w:rFonts w:ascii="Times New Roman" w:hAnsi="Times New Roman"/>
          <w:color w:val="000000"/>
          <w:sz w:val="28"/>
          <w:lang w:val="ru-RU"/>
        </w:rPr>
        <w:t>ельных территорий;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</w:t>
      </w:r>
      <w:r w:rsidRPr="001D06EB">
        <w:rPr>
          <w:rFonts w:ascii="Times New Roman" w:hAnsi="Times New Roman"/>
          <w:color w:val="000000"/>
          <w:sz w:val="28"/>
          <w:lang w:val="ru-RU"/>
        </w:rPr>
        <w:t>пирических наблюдений;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065E2D" w:rsidRDefault="00A440E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</w:t>
      </w:r>
      <w:r w:rsidRPr="001D06EB">
        <w:rPr>
          <w:rFonts w:ascii="Times New Roman" w:hAnsi="Times New Roman"/>
          <w:color w:val="000000"/>
          <w:sz w:val="28"/>
          <w:lang w:val="ru-RU"/>
        </w:rPr>
        <w:t>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</w:t>
      </w:r>
      <w:r w:rsidRPr="001D06EB">
        <w:rPr>
          <w:rFonts w:ascii="Times New Roman" w:hAnsi="Times New Roman"/>
          <w:color w:val="000000"/>
          <w:sz w:val="28"/>
          <w:lang w:val="ru-RU"/>
        </w:rPr>
        <w:t>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065E2D" w:rsidRDefault="00A440E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</w:t>
      </w:r>
      <w:r>
        <w:rPr>
          <w:rFonts w:ascii="Times New Roman" w:hAnsi="Times New Roman"/>
          <w:color w:val="000000"/>
          <w:sz w:val="28"/>
        </w:rPr>
        <w:t>ницы биосферы;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</w:t>
      </w:r>
      <w:r w:rsidRPr="001D06EB">
        <w:rPr>
          <w:rFonts w:ascii="Times New Roman" w:hAnsi="Times New Roman"/>
          <w:color w:val="000000"/>
          <w:sz w:val="28"/>
          <w:lang w:val="ru-RU"/>
        </w:rPr>
        <w:t>ориентированных задач;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065E2D" w:rsidRPr="001D06EB" w:rsidRDefault="00A440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</w:t>
      </w:r>
      <w:r w:rsidRPr="001D06EB">
        <w:rPr>
          <w:rFonts w:ascii="Times New Roman" w:hAnsi="Times New Roman"/>
          <w:color w:val="000000"/>
          <w:sz w:val="28"/>
          <w:lang w:val="ru-RU"/>
        </w:rPr>
        <w:t>ем.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Default="00A440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65E2D" w:rsidRDefault="00065E2D">
      <w:pPr>
        <w:spacing w:after="0" w:line="264" w:lineRule="auto"/>
        <w:ind w:left="120"/>
        <w:jc w:val="both"/>
      </w:pP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</w:t>
      </w:r>
      <w:r w:rsidRPr="001D06EB">
        <w:rPr>
          <w:rFonts w:ascii="Times New Roman" w:hAnsi="Times New Roman"/>
          <w:color w:val="000000"/>
          <w:sz w:val="28"/>
          <w:lang w:val="ru-RU"/>
        </w:rPr>
        <w:t>лочки;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интерпретации информации об особенностях их природы;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</w:t>
      </w:r>
      <w:r w:rsidRPr="001D06EB">
        <w:rPr>
          <w:rFonts w:ascii="Times New Roman" w:hAnsi="Times New Roman"/>
          <w:color w:val="000000"/>
          <w:sz w:val="28"/>
          <w:lang w:val="ru-RU"/>
        </w:rPr>
        <w:t>тве рельефа, климата, внутренних вод и органического мира;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</w:t>
      </w:r>
      <w:r w:rsidRPr="001D06EB">
        <w:rPr>
          <w:rFonts w:ascii="Times New Roman" w:hAnsi="Times New Roman"/>
          <w:color w:val="000000"/>
          <w:sz w:val="28"/>
          <w:lang w:val="ru-RU"/>
        </w:rPr>
        <w:t>ницах литосферных плит с учётом характера взаимодействия и типа земной коры;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</w:t>
      </w:r>
      <w:r w:rsidRPr="001D06EB">
        <w:rPr>
          <w:rFonts w:ascii="Times New Roman" w:hAnsi="Times New Roman"/>
          <w:color w:val="000000"/>
          <w:sz w:val="28"/>
          <w:lang w:val="ru-RU"/>
        </w:rPr>
        <w:t>а по заданным показателям;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</w:t>
      </w:r>
      <w:r w:rsidRPr="001D06EB">
        <w:rPr>
          <w:rFonts w:ascii="Times New Roman" w:hAnsi="Times New Roman"/>
          <w:color w:val="000000"/>
          <w:sz w:val="28"/>
          <w:lang w:val="ru-RU"/>
        </w:rPr>
        <w:t>-ориентированных задач;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формулировать оценочные суждения о последствиях изменений компонентов природы в результате </w:t>
      </w:r>
      <w:r w:rsidRPr="001D06EB">
        <w:rPr>
          <w:rFonts w:ascii="Times New Roman" w:hAnsi="Times New Roman"/>
          <w:color w:val="000000"/>
          <w:sz w:val="28"/>
          <w:lang w:val="ru-RU"/>
        </w:rPr>
        <w:t>деятельности человека с использованием разных источников географической информации;</w:t>
      </w:r>
    </w:p>
    <w:p w:rsidR="00065E2D" w:rsidRDefault="00A440E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сравнивать температуру и солёность поверхностных вод Мирового океана на разных широтах с использованием различных источников географической </w:t>
      </w:r>
      <w:r w:rsidRPr="001D06EB"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</w:t>
      </w:r>
      <w:r w:rsidRPr="001D06EB">
        <w:rPr>
          <w:rFonts w:ascii="Times New Roman" w:hAnsi="Times New Roman"/>
          <w:color w:val="000000"/>
          <w:sz w:val="28"/>
          <w:lang w:val="ru-RU"/>
        </w:rPr>
        <w:t>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</w:t>
      </w:r>
      <w:r w:rsidRPr="001D06EB">
        <w:rPr>
          <w:rFonts w:ascii="Times New Roman" w:hAnsi="Times New Roman"/>
          <w:color w:val="000000"/>
          <w:sz w:val="28"/>
          <w:lang w:val="ru-RU"/>
        </w:rPr>
        <w:t>ных территорий;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065E2D" w:rsidRDefault="00A440E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</w:t>
      </w:r>
      <w:r>
        <w:rPr>
          <w:rFonts w:ascii="Times New Roman" w:hAnsi="Times New Roman"/>
          <w:color w:val="000000"/>
          <w:sz w:val="28"/>
        </w:rPr>
        <w:t>дить языковую классификацию народов;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</w:t>
      </w:r>
      <w:r w:rsidRPr="001D06EB">
        <w:rPr>
          <w:rFonts w:ascii="Times New Roman" w:hAnsi="Times New Roman"/>
          <w:color w:val="000000"/>
          <w:sz w:val="28"/>
          <w:lang w:val="ru-RU"/>
        </w:rPr>
        <w:t>и адаптации человека к разным природным условиям регионов и отдельных стран;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</w:t>
      </w:r>
      <w:r w:rsidRPr="001D06EB">
        <w:rPr>
          <w:rFonts w:ascii="Times New Roman" w:hAnsi="Times New Roman"/>
          <w:color w:val="000000"/>
          <w:sz w:val="28"/>
          <w:lang w:val="ru-RU"/>
        </w:rPr>
        <w:t>ых задач;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представлят</w:t>
      </w:r>
      <w:r w:rsidRPr="001D06EB">
        <w:rPr>
          <w:rFonts w:ascii="Times New Roman" w:hAnsi="Times New Roman"/>
          <w:color w:val="000000"/>
          <w:sz w:val="28"/>
          <w:lang w:val="ru-RU"/>
        </w:rPr>
        <w:t>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</w:t>
      </w:r>
      <w:r w:rsidRPr="001D06EB">
        <w:rPr>
          <w:rFonts w:ascii="Times New Roman" w:hAnsi="Times New Roman"/>
          <w:color w:val="000000"/>
          <w:sz w:val="28"/>
          <w:lang w:val="ru-RU"/>
        </w:rPr>
        <w:t>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065E2D" w:rsidRPr="001D06EB" w:rsidRDefault="00A440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Default="00A440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</w:t>
      </w:r>
      <w:r>
        <w:rPr>
          <w:rFonts w:ascii="Times New Roman" w:hAnsi="Times New Roman"/>
          <w:b/>
          <w:color w:val="000000"/>
          <w:sz w:val="28"/>
        </w:rPr>
        <w:t>ЛАСС</w:t>
      </w:r>
    </w:p>
    <w:p w:rsidR="00065E2D" w:rsidRDefault="00065E2D">
      <w:pPr>
        <w:spacing w:after="0" w:line="264" w:lineRule="auto"/>
        <w:ind w:left="120"/>
        <w:jc w:val="both"/>
      </w:pP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характеризовать географическое </w:t>
      </w:r>
      <w:r w:rsidRPr="001D06EB">
        <w:rPr>
          <w:rFonts w:ascii="Times New Roman" w:hAnsi="Times New Roman"/>
          <w:color w:val="000000"/>
          <w:sz w:val="28"/>
          <w:lang w:val="ru-RU"/>
        </w:rPr>
        <w:t>положение России с использованием информации из различных источников;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</w:t>
      </w:r>
      <w:r w:rsidRPr="001D06EB">
        <w:rPr>
          <w:rFonts w:ascii="Times New Roman" w:hAnsi="Times New Roman"/>
          <w:color w:val="000000"/>
          <w:sz w:val="28"/>
          <w:lang w:val="ru-RU"/>
        </w:rPr>
        <w:t>, поясном и зональном времени для решения практико-ориентированных задач;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065E2D" w:rsidRDefault="00A440E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065E2D" w:rsidRDefault="00A440E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находить, </w:t>
      </w:r>
      <w:r w:rsidRPr="001D06EB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</w:t>
      </w:r>
      <w:r w:rsidRPr="001D06EB">
        <w:rPr>
          <w:rFonts w:ascii="Times New Roman" w:hAnsi="Times New Roman"/>
          <w:color w:val="000000"/>
          <w:sz w:val="28"/>
          <w:lang w:val="ru-RU"/>
        </w:rPr>
        <w:t>ть возраст горных пород и основных тектонических структур, слагающих территорию;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</w:t>
      </w:r>
      <w:r w:rsidRPr="001D06EB">
        <w:rPr>
          <w:rFonts w:ascii="Times New Roman" w:hAnsi="Times New Roman"/>
          <w:color w:val="000000"/>
          <w:sz w:val="28"/>
          <w:lang w:val="ru-RU"/>
        </w:rPr>
        <w:t>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</w:t>
      </w:r>
      <w:r w:rsidRPr="001D06EB">
        <w:rPr>
          <w:rFonts w:ascii="Times New Roman" w:hAnsi="Times New Roman"/>
          <w:color w:val="000000"/>
          <w:sz w:val="28"/>
          <w:lang w:val="ru-RU"/>
        </w:rPr>
        <w:t>в природы отдельных территорий страны;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</w:t>
      </w:r>
      <w:r w:rsidRPr="001D06EB">
        <w:rPr>
          <w:rFonts w:ascii="Times New Roman" w:hAnsi="Times New Roman"/>
          <w:color w:val="000000"/>
          <w:sz w:val="28"/>
          <w:lang w:val="ru-RU"/>
        </w:rPr>
        <w:t>елах отдельных территорий для решения практико-ориентированных задач в контексте реальной жизни;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</w:t>
      </w:r>
      <w:r w:rsidRPr="001D06EB">
        <w:rPr>
          <w:rFonts w:ascii="Times New Roman" w:hAnsi="Times New Roman"/>
          <w:color w:val="000000"/>
          <w:sz w:val="28"/>
          <w:lang w:val="ru-RU"/>
        </w:rPr>
        <w:t>рии страны областей современного горообразования, землетрясений и вулканизма;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</w:t>
      </w:r>
      <w:r w:rsidRPr="001D06EB">
        <w:rPr>
          <w:rFonts w:ascii="Times New Roman" w:hAnsi="Times New Roman"/>
          <w:color w:val="000000"/>
          <w:sz w:val="28"/>
          <w:lang w:val="ru-RU"/>
        </w:rPr>
        <w:t>ия», «годовая амплитуда температур воздуха», «воздушные массы»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</w:t>
      </w:r>
      <w:r w:rsidRPr="001D06EB">
        <w:rPr>
          <w:rFonts w:ascii="Times New Roman" w:hAnsi="Times New Roman"/>
          <w:color w:val="000000"/>
          <w:sz w:val="28"/>
          <w:lang w:val="ru-RU"/>
        </w:rPr>
        <w:t>рованных задач;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</w:t>
      </w:r>
      <w:r w:rsidRPr="001D06EB">
        <w:rPr>
          <w:rFonts w:ascii="Times New Roman" w:hAnsi="Times New Roman"/>
          <w:color w:val="000000"/>
          <w:sz w:val="28"/>
          <w:lang w:val="ru-RU"/>
        </w:rPr>
        <w:t>ата и почв России;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</w:t>
      </w:r>
      <w:r w:rsidRPr="001D06EB">
        <w:rPr>
          <w:rFonts w:ascii="Times New Roman" w:hAnsi="Times New Roman"/>
          <w:color w:val="000000"/>
          <w:sz w:val="28"/>
          <w:lang w:val="ru-RU"/>
        </w:rPr>
        <w:t>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мер безопасности, в том числе для экономики семьи, в случае природных стихийных бедствий и </w:t>
      </w:r>
      <w:r w:rsidRPr="001D06EB">
        <w:rPr>
          <w:rFonts w:ascii="Times New Roman" w:hAnsi="Times New Roman"/>
          <w:color w:val="000000"/>
          <w:sz w:val="28"/>
          <w:lang w:val="ru-RU"/>
        </w:rPr>
        <w:t>техногенных катастроф;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выбирать источники географиче</w:t>
      </w:r>
      <w:r w:rsidRPr="001D06EB">
        <w:rPr>
          <w:rFonts w:ascii="Times New Roman" w:hAnsi="Times New Roman"/>
          <w:color w:val="000000"/>
          <w:sz w:val="28"/>
          <w:lang w:val="ru-RU"/>
        </w:rPr>
        <w:t>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страны;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</w:t>
      </w:r>
      <w:r w:rsidRPr="001D06EB">
        <w:rPr>
          <w:rFonts w:ascii="Times New Roman" w:hAnsi="Times New Roman"/>
          <w:color w:val="000000"/>
          <w:sz w:val="28"/>
          <w:lang w:val="ru-RU"/>
        </w:rPr>
        <w:t>его края;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</w:t>
      </w:r>
      <w:r w:rsidRPr="001D06EB">
        <w:rPr>
          <w:rFonts w:ascii="Times New Roman" w:hAnsi="Times New Roman"/>
          <w:color w:val="000000"/>
          <w:sz w:val="28"/>
          <w:lang w:val="ru-RU"/>
        </w:rPr>
        <w:t>селении, этническом и религиозном составе населения для решения практико-ориентированных задач в контексте реальной жизни;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</w:t>
      </w:r>
      <w:r w:rsidRPr="001D06EB">
        <w:rPr>
          <w:rFonts w:ascii="Times New Roman" w:hAnsi="Times New Roman"/>
          <w:color w:val="000000"/>
          <w:sz w:val="28"/>
          <w:lang w:val="ru-RU"/>
        </w:rPr>
        <w:t>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</w:t>
      </w:r>
      <w:r w:rsidRPr="001D06EB">
        <w:rPr>
          <w:rFonts w:ascii="Times New Roman" w:hAnsi="Times New Roman"/>
          <w:color w:val="000000"/>
          <w:sz w:val="28"/>
          <w:lang w:val="ru-RU"/>
        </w:rPr>
        <w:t>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065E2D" w:rsidRPr="001D06EB" w:rsidRDefault="00A440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необходимую </w:t>
      </w:r>
      <w:r w:rsidRPr="001D06EB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задач.</w:t>
      </w:r>
    </w:p>
    <w:p w:rsidR="00065E2D" w:rsidRPr="001D06EB" w:rsidRDefault="00065E2D">
      <w:pPr>
        <w:spacing w:after="0" w:line="264" w:lineRule="auto"/>
        <w:ind w:left="120"/>
        <w:jc w:val="both"/>
        <w:rPr>
          <w:lang w:val="ru-RU"/>
        </w:rPr>
      </w:pPr>
    </w:p>
    <w:p w:rsidR="00065E2D" w:rsidRDefault="00A440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65E2D" w:rsidRDefault="00065E2D">
      <w:pPr>
        <w:spacing w:after="0" w:line="264" w:lineRule="auto"/>
        <w:ind w:left="120"/>
        <w:jc w:val="both"/>
      </w:pP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</w:t>
      </w:r>
      <w:r w:rsidRPr="001D06EB">
        <w:rPr>
          <w:rFonts w:ascii="Times New Roman" w:hAnsi="Times New Roman"/>
          <w:color w:val="000000"/>
          <w:sz w:val="28"/>
          <w:lang w:val="ru-RU"/>
        </w:rPr>
        <w:t>йства России;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</w:t>
      </w:r>
      <w:r w:rsidRPr="001D06EB">
        <w:rPr>
          <w:rFonts w:ascii="Times New Roman" w:hAnsi="Times New Roman"/>
          <w:color w:val="000000"/>
          <w:sz w:val="28"/>
          <w:lang w:val="ru-RU"/>
        </w:rPr>
        <w:t>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</w:t>
      </w:r>
      <w:r w:rsidRPr="001D06EB">
        <w:rPr>
          <w:rFonts w:ascii="Times New Roman" w:hAnsi="Times New Roman"/>
          <w:color w:val="000000"/>
          <w:sz w:val="28"/>
          <w:lang w:val="ru-RU"/>
        </w:rPr>
        <w:t>ющую для решения той или иной задачи;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</w:t>
      </w:r>
      <w:r w:rsidRPr="001D06EB">
        <w:rPr>
          <w:rFonts w:ascii="Times New Roman" w:hAnsi="Times New Roman"/>
          <w:color w:val="000000"/>
          <w:sz w:val="28"/>
          <w:lang w:val="ru-RU"/>
        </w:rPr>
        <w:t>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особенности хозяйства России; влияние географического </w:t>
      </w:r>
      <w:r w:rsidRPr="001D06EB">
        <w:rPr>
          <w:rFonts w:ascii="Times New Roman" w:hAnsi="Times New Roman"/>
          <w:color w:val="000000"/>
          <w:sz w:val="28"/>
          <w:lang w:val="ru-RU"/>
        </w:rPr>
        <w:t>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</w:t>
      </w:r>
      <w:r w:rsidRPr="001D06EB">
        <w:rPr>
          <w:rFonts w:ascii="Times New Roman" w:hAnsi="Times New Roman"/>
          <w:color w:val="000000"/>
          <w:sz w:val="28"/>
          <w:lang w:val="ru-RU"/>
        </w:rPr>
        <w:t>ескую зону и зону Севера России;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находить, извлекать, интегрировать и интерпретировать </w:t>
      </w:r>
      <w:r w:rsidRPr="001D06EB">
        <w:rPr>
          <w:rFonts w:ascii="Times New Roman" w:hAnsi="Times New Roman"/>
          <w:color w:val="000000"/>
          <w:sz w:val="28"/>
          <w:lang w:val="ru-RU"/>
        </w:rPr>
        <w:t>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</w:t>
      </w:r>
      <w:r w:rsidRPr="001D06EB">
        <w:rPr>
          <w:rFonts w:ascii="Times New Roman" w:hAnsi="Times New Roman"/>
          <w:color w:val="000000"/>
          <w:sz w:val="28"/>
          <w:lang w:val="ru-RU"/>
        </w:rPr>
        <w:t>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</w:t>
      </w:r>
      <w:r w:rsidRPr="001D06EB">
        <w:rPr>
          <w:rFonts w:ascii="Times New Roman" w:hAnsi="Times New Roman"/>
          <w:color w:val="000000"/>
          <w:sz w:val="28"/>
          <w:lang w:val="ru-RU"/>
        </w:rPr>
        <w:t>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</w:t>
      </w:r>
      <w:r w:rsidRPr="001D06EB">
        <w:rPr>
          <w:rFonts w:ascii="Times New Roman" w:hAnsi="Times New Roman"/>
          <w:color w:val="000000"/>
          <w:sz w:val="28"/>
          <w:lang w:val="ru-RU"/>
        </w:rPr>
        <w:t>оказатели уровня развития страны и её регионов;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крупнейшие центры и районы </w:t>
      </w:r>
      <w:r w:rsidRPr="001D06EB">
        <w:rPr>
          <w:rFonts w:ascii="Times New Roman" w:hAnsi="Times New Roman"/>
          <w:color w:val="000000"/>
          <w:sz w:val="28"/>
          <w:lang w:val="ru-RU"/>
        </w:rPr>
        <w:t>размещения отраслей промышленности, транспортные магистрали и центры, районы развития отраслей сельского хозяйства;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</w:t>
      </w:r>
      <w:r w:rsidRPr="001D06EB">
        <w:rPr>
          <w:rFonts w:ascii="Times New Roman" w:hAnsi="Times New Roman"/>
          <w:color w:val="000000"/>
          <w:sz w:val="28"/>
          <w:lang w:val="ru-RU"/>
        </w:rPr>
        <w:t>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экологической безопасности;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</w:t>
      </w:r>
      <w:r w:rsidRPr="001D06EB">
        <w:rPr>
          <w:rFonts w:ascii="Times New Roman" w:hAnsi="Times New Roman"/>
          <w:color w:val="000000"/>
          <w:sz w:val="28"/>
          <w:lang w:val="ru-RU"/>
        </w:rPr>
        <w:t>едприятия и национальной экономики;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</w:t>
      </w:r>
      <w:r w:rsidRPr="001D06EB">
        <w:rPr>
          <w:rFonts w:ascii="Times New Roman" w:hAnsi="Times New Roman"/>
          <w:color w:val="000000"/>
          <w:sz w:val="28"/>
          <w:lang w:val="ru-RU"/>
        </w:rPr>
        <w:t>нов страны;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</w:t>
      </w:r>
      <w:r w:rsidRPr="001D06EB">
        <w:rPr>
          <w:rFonts w:ascii="Times New Roman" w:hAnsi="Times New Roman"/>
          <w:color w:val="000000"/>
          <w:sz w:val="28"/>
          <w:lang w:val="ru-RU"/>
        </w:rPr>
        <w:t xml:space="preserve"> региона, страны в целом, о динамике, уровне и структуре социально-экономического развития России, месте и роли России в мире;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065E2D" w:rsidRPr="001D06EB" w:rsidRDefault="00A440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6EB">
        <w:rPr>
          <w:rFonts w:ascii="Times New Roman" w:hAnsi="Times New Roman"/>
          <w:color w:val="000000"/>
          <w:sz w:val="28"/>
          <w:lang w:val="ru-RU"/>
        </w:rPr>
        <w:t>характеризовать мест</w:t>
      </w:r>
      <w:r w:rsidRPr="001D06EB">
        <w:rPr>
          <w:rFonts w:ascii="Times New Roman" w:hAnsi="Times New Roman"/>
          <w:color w:val="000000"/>
          <w:sz w:val="28"/>
          <w:lang w:val="ru-RU"/>
        </w:rPr>
        <w:t>о и роль России в мировом хозяйстве.</w:t>
      </w:r>
    </w:p>
    <w:p w:rsidR="00065E2D" w:rsidRPr="001D06EB" w:rsidRDefault="00065E2D">
      <w:pPr>
        <w:rPr>
          <w:lang w:val="ru-RU"/>
        </w:rPr>
        <w:sectPr w:rsidR="00065E2D" w:rsidRPr="001D06EB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bookmarkStart w:id="5" w:name="block-66742838"/>
      <w:bookmarkEnd w:id="4"/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37"/>
      </w:tblGrid>
      <w:tr w:rsidR="00065E2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446"/>
        <w:gridCol w:w="1642"/>
        <w:gridCol w:w="1841"/>
        <w:gridCol w:w="1910"/>
        <w:gridCol w:w="2837"/>
      </w:tblGrid>
      <w:tr w:rsidR="00065E2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065E2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Главные </w:t>
            </w: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закономерности природы Земли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065E2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пространство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 территориальное устройство России.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Климат и климатические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065E2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</w:t>
            </w:r>
            <w:r>
              <w:rPr>
                <w:rFonts w:ascii="Times New Roman" w:hAnsi="Times New Roman"/>
                <w:color w:val="000000"/>
                <w:sz w:val="24"/>
              </w:rPr>
              <w:t>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bookmarkStart w:id="6" w:name="block-6674284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65E2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после эпохи Великих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</w:t>
            </w:r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Пояса освещённости.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"Выявление закономерностей изменения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изменение горных пород и минералов под действием внешних и внутренних процессов. Формирование рельефа земной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"Литосфера - каменная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оболочка Земли" 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изменения.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065E2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на картах. Реки. Практическая работа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"Характеристика одного из крупнейших озёр России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Обобщающее повторение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атмосфере. Влажность воздуха. Облака и их виды.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графиков суточного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"Атмосфера —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животный мир Земли. Его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среда. Охрана природы. Природные особо охраняемы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065E2D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Материки,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земной коры 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изменения климата и различные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ледовитости и уровня Мирового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проблемы Мирового океана. Практическая работа "Сравнение двух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темам: "Атмосфера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различий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Многообразие стран. Профессия менеджер в сфере туризма, экскурсовод. Практическая работа "Сравнение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 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Изменение природы под влиянием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Крупнейшие по территории и численности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зон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природы. Глобальные проблемы человечества. Программа ООН и цели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065E2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"Определение различия во времени для разных городов России по карте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"История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"Характеристика природно-ресурсного капитала своего края по картам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Геохронологическая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полезных ископаемых 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внешних процессов на формирование рельефа.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</w:t>
            </w:r>
            <w:r>
              <w:rPr>
                <w:rFonts w:ascii="Times New Roman" w:hAnsi="Times New Roman"/>
                <w:color w:val="000000"/>
                <w:sz w:val="24"/>
              </w:rPr>
              <w:t>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Ледники. Многолетняя </w:t>
            </w:r>
            <w:r>
              <w:rPr>
                <w:rFonts w:ascii="Times New Roman" w:hAnsi="Times New Roman"/>
                <w:color w:val="000000"/>
                <w:sz w:val="24"/>
              </w:rPr>
              <w:t>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"Природа России". Обобщающее повторение по темам: "Геологическое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строение,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Почвенные ресурсы России. Меры по сохранению плодородия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растительного и животного мира России: видовое разнообразие, факторы, его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России: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Высотная поясность в горах на территории России. Горные системы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азиатской части России. Практическая работа "Объяснение различий структуры высотной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 и своего края. Объекты Всемирного природного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религий. Объекты Всемирного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"Народы и религии России" и "Половой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возрастной состав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России"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жизни населения России. Практическая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065E2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5E2D" w:rsidRDefault="00065E2D">
            <w:pPr>
              <w:spacing w:after="0"/>
              <w:ind w:left="135"/>
            </w:pPr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E2D" w:rsidRDefault="000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E2D" w:rsidRDefault="00065E2D"/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Газовая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реализации целей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животноводство: география основных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Лёгкая промышленность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Федерации на период до 2030 года". Особенности АПК своего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комплекс.Транспорт. Состав, место и значение в хозяйстве.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  <w:hyperlink r:id="rId255">
              <w:r w:rsidR="00A440E3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 размещения производства. "Стратегия пространственного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Российской Федерации до 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Особенности хозяйства. Социально-экономические и экологические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субъектов Российской Федерации одного из географических районов России по уровню социально-экономического развития на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"Западный макрорегион (Европейская часть)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хозяйства. Социально-экономические и экологические проблемы и перспективы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факторов размещения предприятий одного из промышленных кластеров Дальнего Востока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"Восточный макрорегион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программа Российской Федерации "Социально-экономическое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составе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065E2D" w:rsidRPr="001D06E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Объекты Всемирного природного и 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5E2D" w:rsidRDefault="00065E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06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5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13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E2D" w:rsidRDefault="00065E2D"/>
        </w:tc>
      </w:tr>
    </w:tbl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Default="00065E2D">
      <w:pPr>
        <w:sectPr w:rsidR="000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E2D" w:rsidRPr="001D06EB" w:rsidRDefault="00A440E3">
      <w:pPr>
        <w:spacing w:before="199" w:after="199" w:line="336" w:lineRule="auto"/>
        <w:ind w:left="120"/>
        <w:rPr>
          <w:lang w:val="ru-RU"/>
        </w:rPr>
      </w:pPr>
      <w:bookmarkStart w:id="7" w:name="block-66742836"/>
      <w:bookmarkEnd w:id="6"/>
      <w:r w:rsidRPr="001D06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</w:t>
      </w:r>
      <w:r w:rsidRPr="001D06EB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</w:p>
    <w:p w:rsidR="00065E2D" w:rsidRPr="001D06EB" w:rsidRDefault="00065E2D">
      <w:pPr>
        <w:spacing w:before="199" w:after="199" w:line="336" w:lineRule="auto"/>
        <w:ind w:left="120"/>
        <w:rPr>
          <w:lang w:val="ru-RU"/>
        </w:rPr>
      </w:pPr>
    </w:p>
    <w:p w:rsidR="00065E2D" w:rsidRDefault="00A440E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272"/>
              <w:rPr>
                <w:lang w:val="ru-RU"/>
              </w:rPr>
            </w:pP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выбирать источники географической информации (картографические, </w:t>
            </w:r>
            <w:r w:rsidRPr="001D06E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 путешествиях и географических исслед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ованиях Земли, представленную в одном или нескольких источниках;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сравнивать маршруты путешествий великих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путешественников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«Планы местности»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«план местности», «аэрофотоснимок», «стороны горизон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та», «азимут», «горизонтали», «масштаб», «условные знаки»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«географическая карта», «параллель»,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«меридиан»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 раз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делу «Земля – планета Солнечной системы»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Тема « Земля – планета Солнечной системы»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эмпирические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обозначать на контурной карте материки и океаны, крупные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формы рельефа Земли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горных пород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горы и равнины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формы рельефа суши по высоте и по внешнему облику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«эпицентр землетрясения» и «очаг землетрясения» для решения поз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навательных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актуальных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065E2D" w:rsidRPr="001D06EB" w:rsidRDefault="00065E2D">
      <w:pPr>
        <w:spacing w:after="0"/>
        <w:ind w:left="120"/>
        <w:rPr>
          <w:lang w:val="ru-RU"/>
        </w:rPr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272"/>
              <w:rPr>
                <w:lang w:val="ru-RU"/>
              </w:rPr>
            </w:pP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</w:t>
            </w: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основной образовательной программы основного общего образования 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полушарий, физической карте России, карте океанов, глобусу местоположение изученных объектов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гидросферы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образования цунами, приливов и отливов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«грунтовые, межпластовые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артезианские воды» и применять их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понятия «питание» и «режим» реки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причинно-следственные связи между питанием, режимом реки и климатом на территории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речного бассейна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 многолетней мерзлоты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Атмосфера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состав,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атмосферы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«атмосфера»,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«тропосфера», «стратосфера», «верхние слои атмосферы»; погода» и «климат»; «бризы»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»муссоны»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тенденции изменения температуры воздуха с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осадки», «воздушные массы» для решения учеб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зависимость ме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анализировать географическую информацию о глобальных климатических изменениях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различных источников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Биосфера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разных территорий Земли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«почва», «плодородие почв»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изменений в изученных геосферах в результате деятельности человека на примере территории мира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своей местности, путей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существующих экологических проблем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065E2D" w:rsidRPr="001D06EB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«природный комплекс», «природно-территориальный комплекс», «круговорот веществ в природе» для решения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и (или) практико-ориентированных задач</w:t>
            </w:r>
          </w:p>
        </w:tc>
      </w:tr>
    </w:tbl>
    <w:p w:rsidR="00065E2D" w:rsidRPr="001D06EB" w:rsidRDefault="00065E2D">
      <w:pPr>
        <w:spacing w:after="0"/>
        <w:ind w:left="120"/>
        <w:rPr>
          <w:lang w:val="ru-RU"/>
        </w:rPr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/>
              <w:ind w:left="272"/>
              <w:rPr>
                <w:lang w:val="ru-RU"/>
              </w:rPr>
            </w:pPr>
            <w:r w:rsidRPr="001D06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ь) географической оболочки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нностях их природы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проявления изученных географических явлений,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взаимосвязи между компонентами природы в пределах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территорий с использованием различных источников гео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графической информации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особенности географических процессов на границах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литосферных плит с учётом характера взаимодействия и типа земной коры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атообразующих факторов на климатические особенности территории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мира, карте океанов, глобусу географическое положение океанов, их частей для решения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в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нутренних вод 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решения учебных и (или)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населении материков и стран для решения различных учебных и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виды хозяйственной деятельности людей на различных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территориях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карте положение и взаиморасположение отдельных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(картографические, статистические, 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</w:t>
            </w: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65E2D" w:rsidRPr="001D06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Pr="001D06EB" w:rsidRDefault="00A440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06EB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географическим картам и глобус</w:t>
            </w:r>
            <w:r>
              <w:rPr>
                <w:rFonts w:ascii="Times New Roman" w:hAnsi="Times New Roman"/>
                <w:color w:val="000000"/>
                <w:sz w:val="24"/>
              </w:rPr>
              <w:t>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для решения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природы и населения, материальной и духовн</w:t>
            </w:r>
            <w:r>
              <w:rPr>
                <w:rFonts w:ascii="Times New Roman" w:hAnsi="Times New Roman"/>
                <w:color w:val="000000"/>
                <w:sz w:val="24"/>
              </w:rPr>
              <w:t>ой культуры, особенности адаптации человека к разным природным условиям регионов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географической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(картографические, статистические, текстов</w:t>
            </w:r>
            <w:r>
              <w:rPr>
                <w:rFonts w:ascii="Times New Roman" w:hAnsi="Times New Roman"/>
                <w:color w:val="000000"/>
                <w:sz w:val="24"/>
              </w:rPr>
              <w:t>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в различных формах (в виде карты, таблицы, графика, географического описания)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географическую информацию, необходимую для решения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</w:t>
            </w:r>
            <w:r>
              <w:rPr>
                <w:rFonts w:ascii="Times New Roman" w:hAnsi="Times New Roman"/>
                <w:color w:val="000000"/>
                <w:sz w:val="24"/>
              </w:rPr>
              <w:t>ном или нескольких источниках, для решения различных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описывать по географическим картам и глобусу местоположение изученных географических объектов для решения учебных и (или) пр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</w:t>
            </w:r>
            <w:r>
              <w:rPr>
                <w:rFonts w:ascii="Times New Roman" w:hAnsi="Times New Roman"/>
                <w:color w:val="000000"/>
                <w:sz w:val="24"/>
              </w:rPr>
              <w:t>обенностей природы, населения и хозяйства отдельных территорий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 Географическое пространство России» 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формирования и освоения территории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характеризовать основные этапы истории формирования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изучения территории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различных источниках информации (включая интернет-ресурсы) факты, позволяющие определить вклад российских учёных и путешественников в освоение территории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географическую информацию,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представленную в картографической форме, и систематизировать её в таблице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Географическое положение и границы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влияние географического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регионов России на особенности природы, жизнь и хозяйственную деятельность населения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«Время на территории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«Административно территориальное устройство России. Районирование территории» 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Природа России»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«Природные условия и ресурсы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степень благоприятности природных условий в пределах отдельных регионов </w:t>
            </w:r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показатели, характеризующие состояние окружающей среды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природопользования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рационального и нерационального природопользования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извлекать и использовать информацию из различных источников географической информации (картографические,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статистические, текстовые, видео- и фотоизображения, компьютерные базы данных) для решения различных учебных и практико-ориентированных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«Геологическое строение, рельеф и полезные ископаемые»: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извлекать и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</w:t>
            </w:r>
            <w:r>
              <w:rPr>
                <w:rFonts w:ascii="Times New Roman" w:hAnsi="Times New Roman"/>
                <w:color w:val="000000"/>
                <w:sz w:val="24"/>
              </w:rPr>
              <w:t>орных пород и основных тектонических структур, слагающих территорию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рельефа отдельных территорий страны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рельефа отдельных территорий страны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географические процессы и явления, опреде</w:t>
            </w:r>
            <w:r>
              <w:rPr>
                <w:rFonts w:ascii="Times New Roman" w:hAnsi="Times New Roman"/>
                <w:color w:val="000000"/>
                <w:sz w:val="24"/>
              </w:rPr>
              <w:t>ляющие особенности рельефа страны, отдельных регионов и своей местности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«плита», «щит», «моренный холм», </w:t>
            </w:r>
            <w:r>
              <w:rPr>
                <w:rFonts w:ascii="Times New Roman" w:hAnsi="Times New Roman"/>
                <w:color w:val="000000"/>
                <w:sz w:val="24"/>
              </w:rPr>
              <w:t>«бараньи лбы», «бархан», «дюна»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«Климат и климатические ресурсы»: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«солнечна</w:t>
            </w:r>
            <w:r>
              <w:rPr>
                <w:rFonts w:ascii="Times New Roman" w:hAnsi="Times New Roman"/>
                <w:color w:val="000000"/>
                <w:sz w:val="24"/>
              </w:rPr>
              <w:t>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климата отдельных территорий страны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особенности климата отдельных территорий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«солнечная радиация», «годовая амплитуда температур воздуха», «воздушные массы», «испарение»,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«испаряемость», «коэффициент увлажнения»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прогнозиров</w:t>
            </w:r>
            <w:r>
              <w:rPr>
                <w:rFonts w:ascii="Times New Roman" w:hAnsi="Times New Roman"/>
                <w:color w:val="000000"/>
                <w:sz w:val="24"/>
              </w:rPr>
              <w:t>ать погоду территории по карте погоды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типов климата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географические процессы и явления, определяющие особенности климата страны, отдельных реги</w:t>
            </w:r>
            <w:r>
              <w:rPr>
                <w:rFonts w:ascii="Times New Roman" w:hAnsi="Times New Roman"/>
                <w:color w:val="000000"/>
                <w:sz w:val="24"/>
              </w:rPr>
              <w:t>онов и своей местности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«Моря России. Внутренние воды и водные ресурсы»: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географическим картам и глобусу местоположение морей, крупных рек и озёр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морей, крупных рек и озёр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климата морей, крупных рек и озёр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«Природно-хозяйственные зоны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растительного и животного мира и почв природных зон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растител</w:t>
            </w:r>
            <w:r>
              <w:rPr>
                <w:rFonts w:ascii="Times New Roman" w:hAnsi="Times New Roman"/>
                <w:color w:val="000000"/>
                <w:sz w:val="24"/>
              </w:rPr>
              <w:t>ьного и животного мира и почв природных зон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типов почв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особенностях взаимодействия природы и общества в пределах отдельных территорий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практико-ориентированных задач в контексте реальной жизни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особо охраняемых природных территорий России и своего края,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и растений, занесённых в Красную книгу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базы данных), необходимые для изучения особенностей населения России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демографические процессы и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населённых пунктов и регионов России по заданным основаниям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естественном и механическом движении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«рождаемость», «смертность», «естественный прирост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(таблица, график, географическое описание) географическую информацию, необходимую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«Территориальные особенности размещения населения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«плотность населения», «основная полоса (зона) расселения», «урбанизация», «городская агломерация»,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«посёлок городского типа» для решения учебных и (или)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сравнивать территории по плотности населения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объяснять особенности размещения населения России и её отдельных регионов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«Народы и религии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об этническом и религиозном составе населения для решения практико-ориентированных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контексте реальной жизни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«Половой и возрастной состав населения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 основной образовательной программы основного общего образования 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в различных формах (в виде карты, </w:t>
            </w:r>
            <w:r>
              <w:rPr>
                <w:rFonts w:ascii="Times New Roman" w:hAnsi="Times New Roman"/>
                <w:color w:val="000000"/>
                <w:sz w:val="24"/>
              </w:rPr>
              <w:t>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 и использовать информацию, характеризующую отраслевую, функциональную и территориальную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структуру хозяйства России, для решения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</w:t>
            </w:r>
            <w:r>
              <w:rPr>
                <w:rFonts w:ascii="Times New Roman" w:hAnsi="Times New Roman"/>
                <w:color w:val="000000"/>
                <w:sz w:val="24"/>
              </w:rPr>
              <w:t>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</w:t>
            </w:r>
            <w:r>
              <w:rPr>
                <w:rFonts w:ascii="Times New Roman" w:hAnsi="Times New Roman"/>
                <w:color w:val="000000"/>
                <w:sz w:val="24"/>
              </w:rPr>
              <w:t>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характеризовать основные особенности хозяйства России; влияние географического положения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территории опережающего развития (ТОР),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Арктическую зону и зону Севера России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</w:t>
            </w:r>
            <w:r>
              <w:rPr>
                <w:rFonts w:ascii="Times New Roman" w:hAnsi="Times New Roman"/>
                <w:color w:val="000000"/>
                <w:sz w:val="24"/>
              </w:rPr>
              <w:t>ещения производства)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ВВП, ВРП и ИЧР как показатели уровня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 её регионов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природно-ресурсный, человеческий и производственный капитал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субъекты Российской Федерации по уровню социальн</w:t>
            </w:r>
            <w:r>
              <w:rPr>
                <w:rFonts w:ascii="Times New Roman" w:hAnsi="Times New Roman"/>
                <w:color w:val="000000"/>
                <w:sz w:val="24"/>
              </w:rPr>
              <w:t>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условия отдельных территорий для размещения предприятий и различных производств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</w:t>
            </w:r>
            <w:r>
              <w:rPr>
                <w:rFonts w:ascii="Times New Roman" w:hAnsi="Times New Roman"/>
                <w:color w:val="000000"/>
                <w:sz w:val="24"/>
              </w:rPr>
              <w:t>инятия собственных решений, с точки зрения домохозяйства, предприятия и национальной экономики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извлекать, интегрировать и интерпретировать информацию из различных источников географической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оценивать влияние отдельных отраслей ТЭК на окружающую среду; ус</w:t>
            </w:r>
            <w:r>
              <w:rPr>
                <w:rFonts w:ascii="Times New Roman" w:hAnsi="Times New Roman"/>
                <w:color w:val="000000"/>
                <w:sz w:val="24"/>
              </w:rPr>
              <w:t>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«Возобновляемые источники энергии», «Топливно-энергетический комплекс» для решения учебных и (или) практико-ориентированных з</w:t>
            </w:r>
            <w:r>
              <w:rPr>
                <w:rFonts w:ascii="Times New Roman" w:hAnsi="Times New Roman"/>
                <w:color w:val="000000"/>
                <w:sz w:val="24"/>
              </w:rPr>
              <w:t>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крупнейшие центры и районы размещения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ТЭК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</w:t>
            </w:r>
            <w:r>
              <w:rPr>
                <w:rFonts w:ascii="Times New Roman" w:hAnsi="Times New Roman"/>
                <w:color w:val="000000"/>
                <w:sz w:val="24"/>
              </w:rPr>
              <w:t>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</w:t>
            </w:r>
            <w:r>
              <w:rPr>
                <w:rFonts w:ascii="Times New Roman" w:hAnsi="Times New Roman"/>
                <w:color w:val="000000"/>
                <w:sz w:val="24"/>
              </w:rPr>
              <w:t>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</w:t>
            </w:r>
            <w:r>
              <w:rPr>
                <w:rFonts w:ascii="Times New Roman" w:hAnsi="Times New Roman"/>
                <w:color w:val="000000"/>
                <w:sz w:val="24"/>
              </w:rPr>
              <w:t>е крупнейшие центры и районы размещения отраслей металлургического комплекса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предприятий металлургического 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использовать знания об особенностях компонентов природы России и её отдельных территорий,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«Машиностроительный комплекс»: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«условия и факторы размещения производства», «машиностроительный комплекс»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крупнейшие центры и районы </w:t>
            </w:r>
            <w:r>
              <w:rPr>
                <w:rFonts w:ascii="Times New Roman" w:hAnsi="Times New Roman"/>
                <w:color w:val="000000"/>
                <w:sz w:val="24"/>
              </w:rPr>
              <w:t>размещения отраслей машиностроительного комплекса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</w:t>
            </w:r>
            <w:r>
              <w:rPr>
                <w:rFonts w:ascii="Times New Roman" w:hAnsi="Times New Roman"/>
                <w:color w:val="000000"/>
                <w:sz w:val="24"/>
              </w:rPr>
              <w:t>го комплекса; оценивать условия 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«условия и факторы размещения производства», «химико-лесной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 факторах и условиях размещения хозяйства для решения различ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ных учебных и практико-ориентированных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</w:t>
            </w:r>
            <w:r>
              <w:rPr>
                <w:rFonts w:ascii="Times New Roman" w:hAnsi="Times New Roman"/>
                <w:color w:val="000000"/>
                <w:sz w:val="24"/>
              </w:rPr>
              <w:t>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</w:t>
            </w:r>
            <w:r>
              <w:rPr>
                <w:rFonts w:ascii="Times New Roman" w:hAnsi="Times New Roman"/>
                <w:color w:val="000000"/>
                <w:sz w:val="24"/>
              </w:rPr>
              <w:t>е проекты по созданию новых производств с учётом экологической безопасности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(АПК)»: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</w:t>
            </w:r>
            <w:r>
              <w:rPr>
                <w:rFonts w:ascii="Times New Roman" w:hAnsi="Times New Roman"/>
                <w:color w:val="000000"/>
                <w:sz w:val="24"/>
              </w:rPr>
              <w:t>карте районы развития отраслей сельского хозяйства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</w:t>
            </w:r>
            <w:r>
              <w:rPr>
                <w:rFonts w:ascii="Times New Roman" w:hAnsi="Times New Roman"/>
                <w:color w:val="000000"/>
                <w:sz w:val="24"/>
              </w:rPr>
              <w:t>словия отдельных территорий для размещения предприятий и различных производств АПК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применять понятия «инфраструктур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а», «сфера обслуживания» для решения учебных и (или)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транспортные магистрали и центры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</w:t>
            </w:r>
            <w:r>
              <w:rPr>
                <w:rFonts w:ascii="Times New Roman" w:hAnsi="Times New Roman"/>
                <w:color w:val="000000"/>
                <w:sz w:val="24"/>
              </w:rPr>
              <w:t>змещения предприятий инфраструктурного комплекса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Раздел «Регионы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«Западный макрорегион (Европейская часть) России»: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влияние географического положения отдельных регионов России на особенности природы, жизнь 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хозяйственную деятельность населения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географические различия населения и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территорий круп</w:t>
            </w:r>
            <w:r>
              <w:rPr>
                <w:rFonts w:ascii="Times New Roman" w:hAnsi="Times New Roman"/>
                <w:color w:val="000000"/>
                <w:sz w:val="24"/>
              </w:rPr>
              <w:t>ных регионов страны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«Восточный макрорегион (Азиатская часть) России»: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«Россия в 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мире»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 в современном мире»: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</w:t>
            </w:r>
            <w:r>
              <w:rPr>
                <w:rFonts w:ascii="Times New Roman" w:hAnsi="Times New Roman"/>
                <w:color w:val="000000"/>
                <w:sz w:val="24"/>
              </w:rPr>
              <w:t>сии, месте и роли России в мире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 w:rsidR="00065E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 и роль России в мировом хозяйстве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065E2D">
      <w:pPr>
        <w:sectPr w:rsidR="00065E2D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before="199" w:after="199" w:line="336" w:lineRule="auto"/>
        <w:ind w:left="120"/>
      </w:pPr>
      <w:bookmarkStart w:id="8" w:name="block-6674283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65E2D" w:rsidRDefault="00065E2D">
      <w:pPr>
        <w:spacing w:before="199" w:after="199" w:line="336" w:lineRule="auto"/>
        <w:ind w:left="120"/>
      </w:pPr>
    </w:p>
    <w:p w:rsidR="00065E2D" w:rsidRDefault="00A440E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2"/>
        <w:gridCol w:w="8178"/>
      </w:tblGrid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изучение Земли. История географических открытий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древности и в эпоху Средневековья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открытия XVII – XIX вв.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Исследование полярных областей Земли. Изучение Мирового океана. Географические открытия Новейшего времени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местности, географические карты. Условные знаки плана и карты. Способы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изображения неровностей земной поверхности на планах и картах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Масштаб топографического плана и карты и его виды. Азимут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Градусная сеть: параллели и меридианы на глобусе и картах. Географические координаты: географическая широта и 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долгота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и размеры Земли и их географические следствия. Вращение Земли вокруг своей оси и его географические следствия. Движение Земли вокруг Солнца и его географические следствия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полюсы. </w:t>
            </w:r>
            <w:r>
              <w:rPr>
                <w:rFonts w:ascii="Times New Roman" w:hAnsi="Times New Roman"/>
                <w:color w:val="000000"/>
                <w:sz w:val="24"/>
              </w:rPr>
              <w:t>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Литосфера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каменная оболочка Земли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Земли: ядро, мантия, земная кора. Строение земной коры: материковая и океа</w:t>
            </w:r>
            <w:r>
              <w:rPr>
                <w:rFonts w:ascii="Times New Roman" w:hAnsi="Times New Roman"/>
                <w:color w:val="000000"/>
                <w:sz w:val="24"/>
              </w:rPr>
              <w:t>ническая кора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Минералы и горные породы. Виды горных пород и их образование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дению 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литосфера. Деятельность человека, преобразующая земную поверхнос</w:t>
            </w:r>
            <w:r>
              <w:rPr>
                <w:rFonts w:ascii="Times New Roman" w:hAnsi="Times New Roman"/>
                <w:color w:val="000000"/>
                <w:sz w:val="24"/>
              </w:rPr>
              <w:t>ть, и связанные с ней экологические проблемы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3"/>
        <w:gridCol w:w="8167"/>
      </w:tblGrid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‒ водная оболочка Земли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гидросферы. Мировой круговорот воды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части. Моря внутренние и окраинные. Движение воды в Мировом океане: волны, приливы и отливы, океанические течения. Солёность и температура океанических вод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Реки: горные и равнинные. Речная система, бассейн, водораздел. П</w:t>
            </w:r>
            <w:r>
              <w:rPr>
                <w:rFonts w:ascii="Times New Roman" w:hAnsi="Times New Roman"/>
                <w:color w:val="000000"/>
                <w:sz w:val="24"/>
              </w:rPr>
              <w:t>ороги и водопады. Питание и режим рек. Озёра. Происхождение озёрных котловин. Озёра сточные и бессточные. Болота, их образование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век и гидросфера. Современные исследования в гидросфере. Стихийные явления в гидросфере 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Атмосфера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воздушная оболочка Земли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Газовый состав, строение и значение атмосферы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Зависимость нагревания поверхности от угла падения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солнечных лучей. Суточный ход и годовой ход температуры воздуха, графическое отображение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</w:t>
            </w:r>
            <w:r>
              <w:rPr>
                <w:rFonts w:ascii="Times New Roman" w:hAnsi="Times New Roman"/>
                <w:color w:val="000000"/>
                <w:sz w:val="24"/>
              </w:rPr>
              <w:t>осферное давление. Ветер и причины его возникновения. Роза ветров. Бризы. Муссоны. Пассаты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</w:t>
            </w:r>
            <w:r>
              <w:rPr>
                <w:rFonts w:ascii="Times New Roman" w:hAnsi="Times New Roman"/>
                <w:color w:val="000000"/>
                <w:sz w:val="24"/>
              </w:rPr>
              <w:t>уровнем моря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Современные изменения климата. Стихийные явления в атмосфере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Биосфера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оболочка жизни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‒ оболочка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биосферы. Распространение людей на Земле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</w:t>
            </w:r>
            <w:r>
              <w:rPr>
                <w:rFonts w:ascii="Times New Roman" w:hAnsi="Times New Roman"/>
                <w:color w:val="000000"/>
                <w:sz w:val="24"/>
              </w:rPr>
              <w:t>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Почва: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почвы и плодородие почв. Охрана почв</w:t>
            </w:r>
          </w:p>
        </w:tc>
      </w:tr>
      <w:tr w:rsidR="00065E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8169"/>
      </w:tblGrid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Географическая оболочка Земли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зональность: широтная зональность (природные зоны) и высотная поясность. Современные исследования по сохранению важнейших биот</w:t>
            </w:r>
            <w:r>
              <w:rPr>
                <w:rFonts w:ascii="Times New Roman" w:hAnsi="Times New Roman"/>
                <w:color w:val="000000"/>
                <w:sz w:val="24"/>
              </w:rPr>
              <w:t>опов Земли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– основная часть гидросфер</w:t>
            </w:r>
            <w:r>
              <w:rPr>
                <w:rFonts w:ascii="Times New Roman" w:hAnsi="Times New Roman"/>
                <w:color w:val="000000"/>
                <w:sz w:val="24"/>
              </w:rPr>
              <w:t>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</w:t>
            </w:r>
            <w:r>
              <w:rPr>
                <w:rFonts w:ascii="Times New Roman" w:hAnsi="Times New Roman"/>
                <w:color w:val="000000"/>
                <w:sz w:val="24"/>
              </w:rPr>
              <w:t>и её пространственного распространения. Экологические проблемы Мирового океана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Земли человеком. Современная численность населения мира. Факторы, влияющие на рост численности населения. Размещение и плотность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деятельность населения, основные её виды: сельское хозяйство, промышленность, сфера услуг. Их вли</w:t>
            </w:r>
            <w:r>
              <w:rPr>
                <w:rFonts w:ascii="Times New Roman" w:hAnsi="Times New Roman"/>
                <w:color w:val="000000"/>
                <w:sz w:val="24"/>
              </w:rPr>
              <w:t>яние на природные комплексы. Города и сельские поселения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стран, их основные типы. Культурно-исторические регионы мира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Южные материки. Африка. Австралия и Океания. Южная Америка. Антарктида. История открытия,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южных материков. Политическая карта. Крупнейшие по территории и численности населения страны. Изм</w:t>
            </w:r>
            <w:r>
              <w:rPr>
                <w:rFonts w:ascii="Times New Roman" w:hAnsi="Times New Roman"/>
                <w:color w:val="000000"/>
                <w:sz w:val="24"/>
              </w:rPr>
              <w:t>енение природы под влиянием хозяйственной деятельности человека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Зональные и азональные природные комплексы 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северных материков. Политическая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людей. Осо</w:t>
            </w:r>
            <w:r>
              <w:rPr>
                <w:rFonts w:ascii="Times New Roman" w:hAnsi="Times New Roman"/>
                <w:color w:val="000000"/>
                <w:sz w:val="24"/>
              </w:rPr>
              <w:t>бенности взаимодействия человека и природы на разных материках. Развитие природоохранной деятельности на современном этапе</w:t>
            </w:r>
          </w:p>
        </w:tc>
      </w:tr>
      <w:tr w:rsidR="00065E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</w:t>
            </w:r>
            <w:r>
              <w:rPr>
                <w:rFonts w:ascii="Times New Roman" w:hAnsi="Times New Roman"/>
                <w:color w:val="000000"/>
                <w:sz w:val="24"/>
              </w:rPr>
              <w:t>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65E2D" w:rsidRDefault="00065E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4"/>
        <w:gridCol w:w="8216"/>
      </w:tblGrid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Географическое положение и границы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России. Страны – сосед</w:t>
            </w:r>
            <w:r>
              <w:rPr>
                <w:rFonts w:ascii="Times New Roman" w:hAnsi="Times New Roman"/>
                <w:color w:val="000000"/>
                <w:sz w:val="24"/>
              </w:rPr>
              <w:t>и России. Ближнее и дальнее зарубежье. Географическое положение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ориальное устройство России. Районирование территории. Виды районирования территории 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Природа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Классификация природных ресурсов.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Природно-ресурсный капитал и экологический потенциал России. Основные ресурсные базы. 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 территории России. Основны</w:t>
            </w:r>
            <w:r>
              <w:rPr>
                <w:rFonts w:ascii="Times New Roman" w:hAnsi="Times New Roman"/>
                <w:color w:val="000000"/>
                <w:sz w:val="24"/>
              </w:rPr>
              <w:t>е тектонические структуры на территории России. Платформы и плиты. Пояса горообразования. Геохронологическая таблица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Минеральные ресурсы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страны и проблемы их рационального использования. Изменение рельефа под влиянием деятельности человека. Антропогенные формы рельефа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России. Влияние географического положения на климат России. Солнечная радиация и её виды.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Коэффициент увлажнения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климата, 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их формирования, климатические пояса России. Климат и хозяйственная деятельность людей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Крупнейшие озёра, их происхождение. Болота. Подземные воды. Ледники. Многолетняя мерзлота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</w:t>
            </w:r>
            <w:r>
              <w:rPr>
                <w:rFonts w:ascii="Times New Roman" w:hAnsi="Times New Roman"/>
                <w:color w:val="000000"/>
                <w:sz w:val="24"/>
              </w:rPr>
              <w:t>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Высотная поясность. Природные ресурсы природно-хозяйственных зон и их использование, экологич</w:t>
            </w:r>
            <w:r>
              <w:rPr>
                <w:rFonts w:ascii="Times New Roman" w:hAnsi="Times New Roman"/>
                <w:color w:val="000000"/>
                <w:sz w:val="24"/>
              </w:rPr>
              <w:t>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Численность, естественное движение населения. Рождаемость, смертность, естественны</w:t>
            </w:r>
            <w:r>
              <w:rPr>
                <w:rFonts w:ascii="Times New Roman" w:hAnsi="Times New Roman"/>
                <w:color w:val="000000"/>
                <w:sz w:val="24"/>
              </w:rPr>
              <w:t>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России. Половозрастные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 России. Основная полоса расселения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Городское и сельское население. Урбанизация в России. Крупнейшие города и городские агломерации. Классификация городов по численности населения</w:t>
            </w:r>
          </w:p>
        </w:tc>
      </w:tr>
      <w:tr w:rsidR="00065E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 России. Трудовые ресурсы, рабочая сила. Качество населения и показатели, 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ризующие его. ИЧР и его географические различия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A440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65E2D" w:rsidRDefault="00065E2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2"/>
        <w:gridCol w:w="8258"/>
      </w:tblGrid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Состав, отраслевая, функциональная и территориальная структура хозяйства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ВВП, ВРП как показатели уровня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страны и регионов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География отраслей хозяйства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комплекс: чёрная и цветная металлургия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(АПК). Сельское хозяйство: растениеводство и животноводство. Пищевая промышленность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</w:t>
            </w:r>
            <w:r>
              <w:rPr>
                <w:rFonts w:ascii="Times New Roman" w:hAnsi="Times New Roman"/>
                <w:color w:val="000000"/>
                <w:sz w:val="24"/>
              </w:rPr>
              <w:t>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Регионы России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Регионы России. Западный макрорегион (Европейская часть) России. Географические особенности географических районов: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номические и экологические проблемы и перспективы развития 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 в современном мире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страны Содружества Независимых Государств. Евразийский экономический союз</w:t>
            </w:r>
          </w:p>
        </w:tc>
      </w:tr>
      <w:tr w:rsidR="00065E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065E2D" w:rsidRDefault="00065E2D">
      <w:pPr>
        <w:spacing w:after="0"/>
        <w:ind w:left="120"/>
      </w:pPr>
    </w:p>
    <w:p w:rsidR="00065E2D" w:rsidRDefault="00065E2D">
      <w:pPr>
        <w:sectPr w:rsidR="00065E2D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before="199" w:after="199" w:line="336" w:lineRule="auto"/>
        <w:ind w:left="120"/>
      </w:pPr>
      <w:bookmarkStart w:id="9" w:name="block-6674283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ГЕОГРАФ</w:t>
      </w:r>
      <w:r>
        <w:rPr>
          <w:rFonts w:ascii="Times New Roman" w:hAnsi="Times New Roman"/>
          <w:b/>
          <w:color w:val="000000"/>
          <w:sz w:val="28"/>
        </w:rPr>
        <w:t>ИИ ТРЕБОВАНИЯ К РЕЗУЛЬТАТАМ ОСВОЕНИЯ ОСНОВНОЙ ОБРАЗОВАТЕЛЬНОЙ ПРОГРАММЫ ОСНОВНОГО ОБЩЕГО ОБРАЗОВАНИЯ</w:t>
      </w:r>
    </w:p>
    <w:p w:rsidR="00065E2D" w:rsidRDefault="00065E2D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398"/>
        <w:gridCol w:w="5982"/>
      </w:tblGrid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роли геог</w:t>
            </w:r>
            <w:r>
              <w:rPr>
                <w:rFonts w:ascii="Times New Roman" w:hAnsi="Times New Roman"/>
                <w:color w:val="000000"/>
                <w:sz w:val="24"/>
              </w:rPr>
              <w:t>рафии в формировании качества жизни человека и окружающей его среды на планете Земля,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еста географической науки в системе научных дисциплин 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</w:t>
            </w:r>
            <w:r>
              <w:rPr>
                <w:rFonts w:ascii="Times New Roman" w:hAnsi="Times New Roman"/>
                <w:color w:val="000000"/>
                <w:sz w:val="24"/>
              </w:rPr>
              <w:t>научной и культурной сферах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сравнивать изученные географические объекты, явления и процессы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выделения их существенных признаков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взаимосвязи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природными, социальными и экономическими явлениями и проц</w:t>
            </w:r>
            <w:r>
              <w:rPr>
                <w:rFonts w:ascii="Times New Roman" w:hAnsi="Times New Roman"/>
                <w:color w:val="000000"/>
                <w:sz w:val="24"/>
              </w:rPr>
              <w:t>ессами, реально наблюдаемыми географическими явлениями и процессами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пространстве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и использовать источники географической информации (картографические, статистические, текстовые,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представлять в различных формах (в виде карты, таблицы, графика, географического описа</w:t>
            </w:r>
            <w:r>
              <w:rPr>
                <w:rFonts w:ascii="Times New Roman" w:hAnsi="Times New Roman"/>
                <w:color w:val="000000"/>
                <w:sz w:val="24"/>
              </w:rPr>
              <w:t>ния) географическую информацию, необходимую для решения учебных, практико-ориентированных задач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</w:t>
            </w:r>
            <w:r>
              <w:rPr>
                <w:rFonts w:ascii="Times New Roman" w:hAnsi="Times New Roman"/>
                <w:color w:val="000000"/>
                <w:sz w:val="24"/>
              </w:rPr>
              <w:t>азвития</w:t>
            </w:r>
          </w:p>
        </w:tc>
      </w:tr>
      <w:tr w:rsidR="00065E2D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финансового благополучия</w:t>
            </w:r>
          </w:p>
        </w:tc>
      </w:tr>
    </w:tbl>
    <w:p w:rsidR="00065E2D" w:rsidRDefault="00065E2D">
      <w:pPr>
        <w:spacing w:after="0" w:line="336" w:lineRule="auto"/>
        <w:ind w:left="120"/>
      </w:pPr>
    </w:p>
    <w:p w:rsidR="00065E2D" w:rsidRDefault="00065E2D">
      <w:pPr>
        <w:sectPr w:rsidR="00065E2D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before="199" w:after="199" w:line="336" w:lineRule="auto"/>
        <w:ind w:left="120"/>
      </w:pPr>
      <w:bookmarkStart w:id="10" w:name="block-667428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ГЕОГРАФИИ</w:t>
      </w:r>
    </w:p>
    <w:p w:rsidR="00065E2D" w:rsidRDefault="00065E2D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– наука о планете Земля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картографического изображения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3. Земля – планета Солнечной системы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Внутреннее строение Земли.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Рельеф земной поверхности и дна Мирового океана. Полезные ископаемые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</w:t>
            </w:r>
            <w:r>
              <w:rPr>
                <w:rFonts w:ascii="Times New Roman" w:hAnsi="Times New Roman"/>
                <w:color w:val="000000"/>
                <w:sz w:val="24"/>
              </w:rPr>
              <w:t>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Ледовитость Мирового океана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</w:t>
            </w:r>
            <w:r>
              <w:rPr>
                <w:rFonts w:ascii="Times New Roman" w:hAnsi="Times New Roman"/>
                <w:color w:val="000000"/>
                <w:sz w:val="24"/>
              </w:rPr>
              <w:t>. Реки. Озёра. Болота. Подземные воды. Ледники. Многолетняя мерзлота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показатели. Закономерности распределения температуры возду</w:t>
            </w:r>
            <w:r>
              <w:rPr>
                <w:rFonts w:ascii="Times New Roman" w:hAnsi="Times New Roman"/>
                <w:color w:val="000000"/>
                <w:sz w:val="24"/>
              </w:rPr>
              <w:t>ха, атмосферных осадков. Воздушные массы, их типы. Преобладающие ветры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Разнообразие климата на Земле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животного и растительного мира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строения, свойства географической оболочки, их географические следствия. Круговороты веществ на Земле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зональность (прир</w:t>
            </w:r>
            <w:r>
              <w:rPr>
                <w:rFonts w:ascii="Times New Roman" w:hAnsi="Times New Roman"/>
                <w:color w:val="000000"/>
                <w:sz w:val="24"/>
              </w:rPr>
              <w:t>одные зоны) и высотная поясность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5. Человечество на Земле. Материки и страны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людей на Земле. Современная численность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мира. Многообразие стран, их основные типы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омплексы. Население и политическая карта Африки, Австралии и Океании, Южной Америки. Крупнейшие по территории и численности населения страны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материки. Северная Америка. Евразия. История открытия и освоения. Географическое положение. 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6. Взаимодействие природы и общества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Природная среда. Охрана природы. Особо охраняемые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капитал. Классификации природных ресурсов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проблемы. 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рациона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льного природопользования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и методы их реализации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литосфере, атмосфере и гидросфере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человечества: экологическая, сырьевая, 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</w:t>
            </w:r>
            <w:r>
              <w:rPr>
                <w:rFonts w:ascii="Times New Roman" w:hAnsi="Times New Roman"/>
                <w:color w:val="000000"/>
                <w:sz w:val="24"/>
              </w:rPr>
              <w:t>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</w:t>
            </w:r>
            <w:r>
              <w:rPr>
                <w:rFonts w:ascii="Times New Roman" w:hAnsi="Times New Roman"/>
                <w:color w:val="000000"/>
                <w:sz w:val="24"/>
              </w:rPr>
              <w:t>спользования. Основные ресурсные базы. Природные ресурсы суши и морей, омывающих Россию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России. Геохронологическая таблица. Основные формы рельефа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температуры воздуха, атмосферных осадков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</w:t>
            </w:r>
            <w:r>
              <w:rPr>
                <w:rFonts w:ascii="Times New Roman" w:hAnsi="Times New Roman"/>
                <w:color w:val="000000"/>
                <w:sz w:val="24"/>
              </w:rPr>
              <w:t>циклоны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климата на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Моря ка</w:t>
            </w:r>
            <w:r>
              <w:rPr>
                <w:rFonts w:ascii="Times New Roman" w:hAnsi="Times New Roman"/>
                <w:color w:val="000000"/>
                <w:sz w:val="24"/>
              </w:rPr>
              <w:t>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Почва. Основные зональные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типы почв. Почвенные ресурсы России. Меры по сохранению плодородия почв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Высотная поясность в горах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России. Геодемографическое положение России. Рождаемость, смертность, естественный прирост населен</w:t>
            </w:r>
            <w:r>
              <w:rPr>
                <w:rFonts w:ascii="Times New Roman" w:hAnsi="Times New Roman"/>
                <w:color w:val="000000"/>
                <w:sz w:val="24"/>
              </w:rPr>
              <w:t>ия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Миграции населения. Миграционный прирост населения. Общий прирост населения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Городское и сельское население. Виды городских и сельских населённых </w:t>
            </w:r>
            <w:r>
              <w:rPr>
                <w:rFonts w:ascii="Times New Roman" w:hAnsi="Times New Roman"/>
                <w:color w:val="000000"/>
                <w:sz w:val="24"/>
              </w:rPr>
              <w:t>пунктов. Урбанизация в России. Крупнейшие города и городские агломерации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Половозрастная структура населения России в географических район</w:t>
            </w:r>
            <w:r>
              <w:rPr>
                <w:rFonts w:ascii="Times New Roman" w:hAnsi="Times New Roman"/>
                <w:color w:val="000000"/>
                <w:sz w:val="24"/>
              </w:rPr>
              <w:t>ах и субъектах Российской Федерации и факторы, её определяющие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факторы, их определяющие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Качество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показатели, характеризующие его. ИЧР и его географические различия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Западный макрорегион (Европейская часть) России. Географические особенности географических районов: Европейский Север России, </w:t>
            </w:r>
            <w:r>
              <w:rPr>
                <w:rFonts w:ascii="Times New Roman" w:hAnsi="Times New Roman"/>
                <w:color w:val="000000"/>
                <w:sz w:val="24"/>
              </w:rPr>
              <w:t>Северо-Запад России, Центральная Россия, Поволжье, Юг Европейской части России, Урал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международного географического разделения труда</w:t>
            </w:r>
          </w:p>
        </w:tc>
      </w:tr>
      <w:tr w:rsidR="00065E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65E2D" w:rsidRDefault="00A440E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065E2D" w:rsidRDefault="00065E2D">
      <w:pPr>
        <w:spacing w:after="0" w:line="336" w:lineRule="auto"/>
        <w:ind w:left="120"/>
      </w:pPr>
    </w:p>
    <w:p w:rsidR="00065E2D" w:rsidRDefault="00065E2D">
      <w:pPr>
        <w:sectPr w:rsidR="00065E2D">
          <w:pgSz w:w="11906" w:h="16383"/>
          <w:pgMar w:top="1134" w:right="850" w:bottom="1134" w:left="1701" w:header="720" w:footer="720" w:gutter="0"/>
          <w:cols w:space="720"/>
        </w:sectPr>
      </w:pPr>
    </w:p>
    <w:p w:rsidR="00065E2D" w:rsidRDefault="00A440E3">
      <w:pPr>
        <w:spacing w:after="0"/>
        <w:ind w:left="120"/>
      </w:pPr>
      <w:bookmarkStart w:id="11" w:name="block-667428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5E2D" w:rsidRDefault="00A440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</w:t>
      </w:r>
      <w:r>
        <w:rPr>
          <w:rFonts w:ascii="Times New Roman" w:hAnsi="Times New Roman"/>
          <w:b/>
          <w:color w:val="000000"/>
          <w:sz w:val="28"/>
        </w:rPr>
        <w:t>ЕНИКА</w:t>
      </w:r>
    </w:p>
    <w:p w:rsidR="00065E2D" w:rsidRDefault="00065E2D">
      <w:pPr>
        <w:spacing w:after="0" w:line="480" w:lineRule="auto"/>
        <w:ind w:left="120"/>
      </w:pPr>
    </w:p>
    <w:p w:rsidR="00065E2D" w:rsidRDefault="00065E2D">
      <w:pPr>
        <w:spacing w:after="0" w:line="480" w:lineRule="auto"/>
        <w:ind w:left="120"/>
      </w:pPr>
    </w:p>
    <w:p w:rsidR="00065E2D" w:rsidRDefault="00065E2D">
      <w:pPr>
        <w:spacing w:after="0"/>
        <w:ind w:left="120"/>
      </w:pPr>
    </w:p>
    <w:p w:rsidR="00065E2D" w:rsidRDefault="00A440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5E2D" w:rsidRDefault="00065E2D">
      <w:pPr>
        <w:spacing w:after="0" w:line="480" w:lineRule="auto"/>
        <w:ind w:left="120"/>
      </w:pPr>
    </w:p>
    <w:p w:rsidR="00065E2D" w:rsidRDefault="00065E2D">
      <w:pPr>
        <w:spacing w:after="0"/>
        <w:ind w:left="120"/>
      </w:pPr>
    </w:p>
    <w:p w:rsidR="00065E2D" w:rsidRDefault="00A440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65E2D" w:rsidRDefault="00065E2D">
      <w:pPr>
        <w:spacing w:after="0" w:line="480" w:lineRule="auto"/>
        <w:ind w:left="120"/>
      </w:pPr>
    </w:p>
    <w:p w:rsidR="00065E2D" w:rsidRDefault="00065E2D">
      <w:pPr>
        <w:sectPr w:rsidR="00065E2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440E3" w:rsidRDefault="00A440E3"/>
    <w:sectPr w:rsidR="00A440E3" w:rsidSect="00065E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7B06"/>
    <w:multiLevelType w:val="multilevel"/>
    <w:tmpl w:val="D84C5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5F0596"/>
    <w:multiLevelType w:val="multilevel"/>
    <w:tmpl w:val="18248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D46F0B"/>
    <w:multiLevelType w:val="multilevel"/>
    <w:tmpl w:val="75444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F6E9C"/>
    <w:multiLevelType w:val="multilevel"/>
    <w:tmpl w:val="27E04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B01C03"/>
    <w:multiLevelType w:val="multilevel"/>
    <w:tmpl w:val="90B4B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54995"/>
    <w:multiLevelType w:val="multilevel"/>
    <w:tmpl w:val="4BCE6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B93823"/>
    <w:multiLevelType w:val="multilevel"/>
    <w:tmpl w:val="B63ED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061202"/>
    <w:multiLevelType w:val="multilevel"/>
    <w:tmpl w:val="0E5AD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733117"/>
    <w:multiLevelType w:val="multilevel"/>
    <w:tmpl w:val="E28CD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521817"/>
    <w:multiLevelType w:val="multilevel"/>
    <w:tmpl w:val="A86A6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C44AE1"/>
    <w:multiLevelType w:val="multilevel"/>
    <w:tmpl w:val="BCE4E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3234C9"/>
    <w:multiLevelType w:val="multilevel"/>
    <w:tmpl w:val="84AAD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882D3F"/>
    <w:multiLevelType w:val="multilevel"/>
    <w:tmpl w:val="C74418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5A35C8"/>
    <w:multiLevelType w:val="multilevel"/>
    <w:tmpl w:val="FAAC5A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6"/>
  </w:num>
  <w:num w:numId="5">
    <w:abstractNumId w:val="11"/>
  </w:num>
  <w:num w:numId="6">
    <w:abstractNumId w:val="8"/>
  </w:num>
  <w:num w:numId="7">
    <w:abstractNumId w:val="5"/>
  </w:num>
  <w:num w:numId="8">
    <w:abstractNumId w:val="9"/>
  </w:num>
  <w:num w:numId="9">
    <w:abstractNumId w:val="13"/>
  </w:num>
  <w:num w:numId="10">
    <w:abstractNumId w:val="4"/>
  </w:num>
  <w:num w:numId="11">
    <w:abstractNumId w:val="1"/>
  </w:num>
  <w:num w:numId="12">
    <w:abstractNumId w:val="10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065E2D"/>
    <w:rsid w:val="00065E2D"/>
    <w:rsid w:val="001D06EB"/>
    <w:rsid w:val="00A4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5E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874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39e" TargetMode="External"/><Relationship Id="rId159" Type="http://schemas.openxmlformats.org/officeDocument/2006/relationships/hyperlink" Target="https://m.edsoo.ru/8865bfb8" TargetMode="External"/><Relationship Id="rId170" Type="http://schemas.openxmlformats.org/officeDocument/2006/relationships/hyperlink" Target="https://m.edsoo.ru/8865dc28" TargetMode="External"/><Relationship Id="rId191" Type="http://schemas.openxmlformats.org/officeDocument/2006/relationships/hyperlink" Target="https://m.edsoo.ru/88660414" TargetMode="External"/><Relationship Id="rId205" Type="http://schemas.openxmlformats.org/officeDocument/2006/relationships/hyperlink" Target="https://m.edsoo.ru/88661b48" TargetMode="External"/><Relationship Id="rId226" Type="http://schemas.openxmlformats.org/officeDocument/2006/relationships/hyperlink" Target="https://m.edsoo.ru/88663b96" TargetMode="External"/><Relationship Id="rId247" Type="http://schemas.openxmlformats.org/officeDocument/2006/relationships/hyperlink" Target="https://m.edsoo.ru/886667f6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fb0" TargetMode="External"/><Relationship Id="rId289" Type="http://schemas.openxmlformats.org/officeDocument/2006/relationships/hyperlink" Target="https://m.edsoo.ru/8866b2ba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800" TargetMode="External"/><Relationship Id="rId149" Type="http://schemas.openxmlformats.org/officeDocument/2006/relationships/hyperlink" Target="https://m.edsoo.ru/8865a79e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c0d0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af2" TargetMode="External"/><Relationship Id="rId237" Type="http://schemas.openxmlformats.org/officeDocument/2006/relationships/hyperlink" Target="https://m.edsoo.ru/88665586" TargetMode="External"/><Relationship Id="rId258" Type="http://schemas.openxmlformats.org/officeDocument/2006/relationships/hyperlink" Target="https://m.edsoo.ru/886680c4" TargetMode="External"/><Relationship Id="rId279" Type="http://schemas.openxmlformats.org/officeDocument/2006/relationships/hyperlink" Target="https://m.edsoo.ru/8866a0c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9fa" TargetMode="External"/><Relationship Id="rId139" Type="http://schemas.openxmlformats.org/officeDocument/2006/relationships/hyperlink" Target="https://m.edsoo.ru/88659538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c76" TargetMode="External"/><Relationship Id="rId171" Type="http://schemas.openxmlformats.org/officeDocument/2006/relationships/hyperlink" Target="https://m.edsoo.ru/8865e088" TargetMode="External"/><Relationship Id="rId192" Type="http://schemas.openxmlformats.org/officeDocument/2006/relationships/hyperlink" Target="https://m.edsoo.ru/88660554" TargetMode="External"/><Relationship Id="rId206" Type="http://schemas.openxmlformats.org/officeDocument/2006/relationships/hyperlink" Target="https://m.edsoo.ru/88661c6a" TargetMode="External"/><Relationship Id="rId227" Type="http://schemas.openxmlformats.org/officeDocument/2006/relationships/hyperlink" Target="https://m.edsoo.ru/88663ede" TargetMode="External"/><Relationship Id="rId248" Type="http://schemas.openxmlformats.org/officeDocument/2006/relationships/hyperlink" Target="https://m.edsoo.ru/88666a80" TargetMode="External"/><Relationship Id="rId269" Type="http://schemas.openxmlformats.org/officeDocument/2006/relationships/hyperlink" Target="https://m.edsoo.ru/886690dc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b3e" TargetMode="External"/><Relationship Id="rId280" Type="http://schemas.openxmlformats.org/officeDocument/2006/relationships/hyperlink" Target="https://m.edsoo.ru/8866a2a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664" TargetMode="External"/><Relationship Id="rId161" Type="http://schemas.openxmlformats.org/officeDocument/2006/relationships/hyperlink" Target="https://m.edsoo.ru/8865c620" TargetMode="External"/><Relationship Id="rId182" Type="http://schemas.openxmlformats.org/officeDocument/2006/relationships/hyperlink" Target="https://m.edsoo.ru/8865f5b4" TargetMode="External"/><Relationship Id="rId217" Type="http://schemas.openxmlformats.org/officeDocument/2006/relationships/hyperlink" Target="https://m.edsoo.ru/88662f20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720" TargetMode="External"/><Relationship Id="rId259" Type="http://schemas.openxmlformats.org/officeDocument/2006/relationships/hyperlink" Target="https://m.edsoo.ru/886681e6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b1c" TargetMode="External"/><Relationship Id="rId270" Type="http://schemas.openxmlformats.org/officeDocument/2006/relationships/hyperlink" Target="https://m.edsoo.ru/88669226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ca6" TargetMode="External"/><Relationship Id="rId151" Type="http://schemas.openxmlformats.org/officeDocument/2006/relationships/hyperlink" Target="https://m.edsoo.ru/8865b932" TargetMode="External"/><Relationship Id="rId172" Type="http://schemas.openxmlformats.org/officeDocument/2006/relationships/hyperlink" Target="https://m.edsoo.ru/8865e254" TargetMode="External"/><Relationship Id="rId193" Type="http://schemas.openxmlformats.org/officeDocument/2006/relationships/hyperlink" Target="https://m.edsoo.ru/88660888" TargetMode="External"/><Relationship Id="rId207" Type="http://schemas.openxmlformats.org/officeDocument/2006/relationships/hyperlink" Target="https://m.edsoo.ru/88661d82" TargetMode="External"/><Relationship Id="rId228" Type="http://schemas.openxmlformats.org/officeDocument/2006/relationships/hyperlink" Target="https://m.edsoo.ru/88664014" TargetMode="External"/><Relationship Id="rId249" Type="http://schemas.openxmlformats.org/officeDocument/2006/relationships/hyperlink" Target="https://m.edsoo.ru/88666bc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2fe" TargetMode="External"/><Relationship Id="rId281" Type="http://schemas.openxmlformats.org/officeDocument/2006/relationships/hyperlink" Target="https://m.edsoo.ru/8866a3f6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d60" TargetMode="External"/><Relationship Id="rId125" Type="http://schemas.openxmlformats.org/officeDocument/2006/relationships/hyperlink" Target="https://m.edsoo.ru/88657440" TargetMode="External"/><Relationship Id="rId141" Type="http://schemas.openxmlformats.org/officeDocument/2006/relationships/hyperlink" Target="https://m.edsoo.ru/886597ae" TargetMode="External"/><Relationship Id="rId146" Type="http://schemas.openxmlformats.org/officeDocument/2006/relationships/hyperlink" Target="https://m.edsoo.ru/8865a62c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f6e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d962" TargetMode="External"/><Relationship Id="rId183" Type="http://schemas.openxmlformats.org/officeDocument/2006/relationships/hyperlink" Target="https://m.edsoo.ru/8865f6e0" TargetMode="External"/><Relationship Id="rId213" Type="http://schemas.openxmlformats.org/officeDocument/2006/relationships/hyperlink" Target="https://m.edsoo.ru/886626ce" TargetMode="External"/><Relationship Id="rId218" Type="http://schemas.openxmlformats.org/officeDocument/2006/relationships/hyperlink" Target="https://m.edsoo.ru/88663182" TargetMode="External"/><Relationship Id="rId234" Type="http://schemas.openxmlformats.org/officeDocument/2006/relationships/hyperlink" Target="https://m.edsoo.ru/886651bc" TargetMode="External"/><Relationship Id="rId239" Type="http://schemas.openxmlformats.org/officeDocument/2006/relationships/hyperlink" Target="https://m.edsoo.ru/886658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f12" TargetMode="External"/><Relationship Id="rId255" Type="http://schemas.openxmlformats.org/officeDocument/2006/relationships/hyperlink" Target="https://m.edsoo.ru/88667c28%5D%5D" TargetMode="External"/><Relationship Id="rId271" Type="http://schemas.openxmlformats.org/officeDocument/2006/relationships/hyperlink" Target="https://m.edsoo.ru/886693a2" TargetMode="External"/><Relationship Id="rId276" Type="http://schemas.openxmlformats.org/officeDocument/2006/relationships/hyperlink" Target="https://m.edsoo.ru/88669a6e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8444" TargetMode="External"/><Relationship Id="rId136" Type="http://schemas.openxmlformats.org/officeDocument/2006/relationships/hyperlink" Target="https://m.edsoo.ru/886590ce" TargetMode="External"/><Relationship Id="rId157" Type="http://schemas.openxmlformats.org/officeDocument/2006/relationships/hyperlink" Target="https://m.edsoo.ru/8865c4d6" TargetMode="External"/><Relationship Id="rId178" Type="http://schemas.openxmlformats.org/officeDocument/2006/relationships/hyperlink" Target="https://m.edsoo.ru/8865ed94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a97e" TargetMode="External"/><Relationship Id="rId173" Type="http://schemas.openxmlformats.org/officeDocument/2006/relationships/hyperlink" Target="https://m.edsoo.ru/8865e3da" TargetMode="External"/><Relationship Id="rId194" Type="http://schemas.openxmlformats.org/officeDocument/2006/relationships/hyperlink" Target="https://m.edsoo.ru/886609c8" TargetMode="External"/><Relationship Id="rId199" Type="http://schemas.openxmlformats.org/officeDocument/2006/relationships/hyperlink" Target="https://m.edsoo.ru/88661184" TargetMode="External"/><Relationship Id="rId203" Type="http://schemas.openxmlformats.org/officeDocument/2006/relationships/hyperlink" Target="https://m.edsoo.ru/88661774" TargetMode="External"/><Relationship Id="rId208" Type="http://schemas.openxmlformats.org/officeDocument/2006/relationships/hyperlink" Target="https://m.edsoo.ru/88661f3a" TargetMode="External"/><Relationship Id="rId229" Type="http://schemas.openxmlformats.org/officeDocument/2006/relationships/hyperlink" Target="https://m.edsoo.ru/8866450a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93e" TargetMode="External"/><Relationship Id="rId240" Type="http://schemas.openxmlformats.org/officeDocument/2006/relationships/hyperlink" Target="https://m.edsoo.ru/88665a5e" TargetMode="External"/><Relationship Id="rId245" Type="http://schemas.openxmlformats.org/officeDocument/2006/relationships/hyperlink" Target="https://m.edsoo.ru/886662a6" TargetMode="External"/><Relationship Id="rId261" Type="http://schemas.openxmlformats.org/officeDocument/2006/relationships/hyperlink" Target="https://m.edsoo.ru/88668416" TargetMode="External"/><Relationship Id="rId266" Type="http://schemas.openxmlformats.org/officeDocument/2006/relationships/hyperlink" Target="https://m.edsoo.ru/88668d80" TargetMode="External"/><Relationship Id="rId287" Type="http://schemas.openxmlformats.org/officeDocument/2006/relationships/hyperlink" Target="https://m.edsoo.ru/8866afd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59e" TargetMode="External"/><Relationship Id="rId147" Type="http://schemas.openxmlformats.org/officeDocument/2006/relationships/hyperlink" Target="https://m.edsoo.ru/8865ab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59a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e8c" TargetMode="External"/><Relationship Id="rId142" Type="http://schemas.openxmlformats.org/officeDocument/2006/relationships/hyperlink" Target="https://m.edsoo.ru/886599d4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7f8" TargetMode="External"/><Relationship Id="rId189" Type="http://schemas.openxmlformats.org/officeDocument/2006/relationships/hyperlink" Target="https://m.edsoo.ru/886600e0" TargetMode="External"/><Relationship Id="rId219" Type="http://schemas.openxmlformats.org/officeDocument/2006/relationships/hyperlink" Target="https://m.edsoo.ru/8866335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868" TargetMode="External"/><Relationship Id="rId230" Type="http://schemas.openxmlformats.org/officeDocument/2006/relationships/hyperlink" Target="https://m.edsoo.ru/886647f8" TargetMode="External"/><Relationship Id="rId235" Type="http://schemas.openxmlformats.org/officeDocument/2006/relationships/hyperlink" Target="https://m.edsoo.ru/886652f2" TargetMode="External"/><Relationship Id="rId251" Type="http://schemas.openxmlformats.org/officeDocument/2006/relationships/hyperlink" Target="https://m.edsoo.ru/8866716a" TargetMode="External"/><Relationship Id="rId256" Type="http://schemas.openxmlformats.org/officeDocument/2006/relationships/hyperlink" Target="https://m.edsoo.ru/88667980" TargetMode="External"/><Relationship Id="rId277" Type="http://schemas.openxmlformats.org/officeDocument/2006/relationships/hyperlink" Target="https://m.edsoo.ru/88669cb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630" TargetMode="External"/><Relationship Id="rId137" Type="http://schemas.openxmlformats.org/officeDocument/2006/relationships/hyperlink" Target="https://m.edsoo.ru/88659272" TargetMode="External"/><Relationship Id="rId158" Type="http://schemas.openxmlformats.org/officeDocument/2006/relationships/hyperlink" Target="https://m.edsoo.ru/8865ca6c" TargetMode="External"/><Relationship Id="rId272" Type="http://schemas.openxmlformats.org/officeDocument/2006/relationships/hyperlink" Target="https://m.edsoo.ru/886695b4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d50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6c4" TargetMode="External"/><Relationship Id="rId153" Type="http://schemas.openxmlformats.org/officeDocument/2006/relationships/hyperlink" Target="https://m.edsoo.ru/8865ad98" TargetMode="External"/><Relationship Id="rId174" Type="http://schemas.openxmlformats.org/officeDocument/2006/relationships/hyperlink" Target="https://m.edsoo.ru/8865e506" TargetMode="External"/><Relationship Id="rId179" Type="http://schemas.openxmlformats.org/officeDocument/2006/relationships/hyperlink" Target="https://m.edsoo.ru/8865f140" TargetMode="External"/><Relationship Id="rId195" Type="http://schemas.openxmlformats.org/officeDocument/2006/relationships/hyperlink" Target="https://m.edsoo.ru/88660b58" TargetMode="External"/><Relationship Id="rId209" Type="http://schemas.openxmlformats.org/officeDocument/2006/relationships/hyperlink" Target="https://m.edsoo.ru/8866219c" TargetMode="External"/><Relationship Id="rId190" Type="http://schemas.openxmlformats.org/officeDocument/2006/relationships/hyperlink" Target="https://m.edsoo.ru/88660284" TargetMode="External"/><Relationship Id="rId204" Type="http://schemas.openxmlformats.org/officeDocument/2006/relationships/hyperlink" Target="https://m.edsoo.ru/886618dc" TargetMode="External"/><Relationship Id="rId220" Type="http://schemas.openxmlformats.org/officeDocument/2006/relationships/hyperlink" Target="https://m.edsoo.ru/8866348e" TargetMode="External"/><Relationship Id="rId225" Type="http://schemas.openxmlformats.org/officeDocument/2006/relationships/hyperlink" Target="https://m.edsoo.ru/88663a60" TargetMode="External"/><Relationship Id="rId241" Type="http://schemas.openxmlformats.org/officeDocument/2006/relationships/hyperlink" Target="https://m.edsoo.ru/88665bbc" TargetMode="External"/><Relationship Id="rId246" Type="http://schemas.openxmlformats.org/officeDocument/2006/relationships/hyperlink" Target="https://m.edsoo.ru/88666684" TargetMode="External"/><Relationship Id="rId267" Type="http://schemas.openxmlformats.org/officeDocument/2006/relationships/hyperlink" Target="https://m.edsoo.ru/88668e98" TargetMode="External"/><Relationship Id="rId288" Type="http://schemas.openxmlformats.org/officeDocument/2006/relationships/hyperlink" Target="https://m.edsoo.ru/8866b184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6de" TargetMode="External"/><Relationship Id="rId262" Type="http://schemas.openxmlformats.org/officeDocument/2006/relationships/hyperlink" Target="https://m.edsoo.ru/8866852e" TargetMode="External"/><Relationship Id="rId283" Type="http://schemas.openxmlformats.org/officeDocument/2006/relationships/hyperlink" Target="https://m.edsoo.ru/8866a73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f9a" TargetMode="External"/><Relationship Id="rId143" Type="http://schemas.openxmlformats.org/officeDocument/2006/relationships/hyperlink" Target="https://m.edsoo.ru/88659b28" TargetMode="External"/><Relationship Id="rId148" Type="http://schemas.openxmlformats.org/officeDocument/2006/relationships/hyperlink" Target="https://m.edsoo.ru/8865b72a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9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410" TargetMode="External"/><Relationship Id="rId210" Type="http://schemas.openxmlformats.org/officeDocument/2006/relationships/hyperlink" Target="https://m.edsoo.ru/886622d2" TargetMode="External"/><Relationship Id="rId215" Type="http://schemas.openxmlformats.org/officeDocument/2006/relationships/hyperlink" Target="https://m.edsoo.ru/886629bc" TargetMode="External"/><Relationship Id="rId236" Type="http://schemas.openxmlformats.org/officeDocument/2006/relationships/hyperlink" Target="https://m.edsoo.ru/8866541e" TargetMode="External"/><Relationship Id="rId257" Type="http://schemas.openxmlformats.org/officeDocument/2006/relationships/hyperlink" Target="https://m.edsoo.ru/88667f84" TargetMode="External"/><Relationship Id="rId278" Type="http://schemas.openxmlformats.org/officeDocument/2006/relationships/hyperlink" Target="https://m.edsoo.ru/88669e24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97e" TargetMode="External"/><Relationship Id="rId252" Type="http://schemas.openxmlformats.org/officeDocument/2006/relationships/hyperlink" Target="https://m.edsoo.ru/886672e6" TargetMode="External"/><Relationship Id="rId273" Type="http://schemas.openxmlformats.org/officeDocument/2006/relationships/hyperlink" Target="https://m.edsoo.ru/886696ea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7f94" TargetMode="External"/><Relationship Id="rId154" Type="http://schemas.openxmlformats.org/officeDocument/2006/relationships/hyperlink" Target="https://m.edsoo.ru/8865ba86" TargetMode="External"/><Relationship Id="rId175" Type="http://schemas.openxmlformats.org/officeDocument/2006/relationships/hyperlink" Target="https://m.edsoo.ru/8865e68c" TargetMode="External"/><Relationship Id="rId196" Type="http://schemas.openxmlformats.org/officeDocument/2006/relationships/hyperlink" Target="https://m.edsoo.ru/88660d06" TargetMode="External"/><Relationship Id="rId200" Type="http://schemas.openxmlformats.org/officeDocument/2006/relationships/hyperlink" Target="https://m.edsoo.ru/886612d8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5c4" TargetMode="External"/><Relationship Id="rId242" Type="http://schemas.openxmlformats.org/officeDocument/2006/relationships/hyperlink" Target="https://m.edsoo.ru/88665d2e" TargetMode="External"/><Relationship Id="rId263" Type="http://schemas.openxmlformats.org/officeDocument/2006/relationships/hyperlink" Target="https://m.edsoo.ru/886687e0" TargetMode="External"/><Relationship Id="rId284" Type="http://schemas.openxmlformats.org/officeDocument/2006/relationships/hyperlink" Target="https://m.edsoo.ru/8866a8b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70b2" TargetMode="External"/><Relationship Id="rId144" Type="http://schemas.openxmlformats.org/officeDocument/2006/relationships/hyperlink" Target="https://m.edsoo.ru/8865ab2c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cf8" TargetMode="External"/><Relationship Id="rId211" Type="http://schemas.openxmlformats.org/officeDocument/2006/relationships/hyperlink" Target="https://m.edsoo.ru/88662462" TargetMode="External"/><Relationship Id="rId232" Type="http://schemas.openxmlformats.org/officeDocument/2006/relationships/hyperlink" Target="https://m.edsoo.ru/88664d20" TargetMode="External"/><Relationship Id="rId253" Type="http://schemas.openxmlformats.org/officeDocument/2006/relationships/hyperlink" Target="https://m.edsoo.ru/8866748a" TargetMode="External"/><Relationship Id="rId274" Type="http://schemas.openxmlformats.org/officeDocument/2006/relationships/hyperlink" Target="https://m.edsoo.ru/8866980c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87f0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ba8" TargetMode="External"/><Relationship Id="rId176" Type="http://schemas.openxmlformats.org/officeDocument/2006/relationships/hyperlink" Target="https://m.edsoo.ru/8865e876" TargetMode="External"/><Relationship Id="rId197" Type="http://schemas.openxmlformats.org/officeDocument/2006/relationships/hyperlink" Target="https://m.edsoo.ru/88660e64" TargetMode="External"/><Relationship Id="rId201" Type="http://schemas.openxmlformats.org/officeDocument/2006/relationships/hyperlink" Target="https://m.edsoo.ru/886614ae" TargetMode="External"/><Relationship Id="rId222" Type="http://schemas.openxmlformats.org/officeDocument/2006/relationships/hyperlink" Target="https://m.edsoo.ru/886636dc" TargetMode="External"/><Relationship Id="rId243" Type="http://schemas.openxmlformats.org/officeDocument/2006/relationships/hyperlink" Target="https://m.edsoo.ru/88665e78" TargetMode="External"/><Relationship Id="rId264" Type="http://schemas.openxmlformats.org/officeDocument/2006/relationships/hyperlink" Target="https://m.edsoo.ru/88668a7e" TargetMode="External"/><Relationship Id="rId285" Type="http://schemas.openxmlformats.org/officeDocument/2006/relationships/hyperlink" Target="https://m.edsoo.ru/8866a9e6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288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4ce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e4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5ac" TargetMode="External"/><Relationship Id="rId233" Type="http://schemas.openxmlformats.org/officeDocument/2006/relationships/hyperlink" Target="https://m.edsoo.ru/8866505e" TargetMode="External"/><Relationship Id="rId254" Type="http://schemas.openxmlformats.org/officeDocument/2006/relationships/hyperlink" Target="https://m.edsoo.ru/886675fc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938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f52" TargetMode="External"/><Relationship Id="rId156" Type="http://schemas.openxmlformats.org/officeDocument/2006/relationships/hyperlink" Target="https://m.edsoo.ru/8865be6e" TargetMode="External"/><Relationship Id="rId177" Type="http://schemas.openxmlformats.org/officeDocument/2006/relationships/hyperlink" Target="https://m.edsoo.ru/8865ebe6" TargetMode="External"/><Relationship Id="rId198" Type="http://schemas.openxmlformats.org/officeDocument/2006/relationships/hyperlink" Target="https://m.edsoo.ru/88661030" TargetMode="External"/><Relationship Id="rId202" Type="http://schemas.openxmlformats.org/officeDocument/2006/relationships/hyperlink" Target="https://m.edsoo.ru/88661602" TargetMode="External"/><Relationship Id="rId223" Type="http://schemas.openxmlformats.org/officeDocument/2006/relationships/hyperlink" Target="https://m.edsoo.ru/886637f4" TargetMode="External"/><Relationship Id="rId244" Type="http://schemas.openxmlformats.org/officeDocument/2006/relationships/hyperlink" Target="https://m.edsoo.ru/886660b2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c4a" TargetMode="External"/><Relationship Id="rId286" Type="http://schemas.openxmlformats.org/officeDocument/2006/relationships/hyperlink" Target="https://m.edsoo.ru/8866ac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138</Pages>
  <Words>30057</Words>
  <Characters>171325</Characters>
  <Application>Microsoft Office Word</Application>
  <DocSecurity>0</DocSecurity>
  <Lines>1427</Lines>
  <Paragraphs>401</Paragraphs>
  <ScaleCrop>false</ScaleCrop>
  <Company/>
  <LinksUpToDate>false</LinksUpToDate>
  <CharactersWithSpaces>200981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2</cp:revision>
  <dcterms:created xsi:type="dcterms:W3CDTF">2025-09-09T17:44:00Z</dcterms:created>
  <dcterms:modified xsi:type="dcterms:W3CDTF">2025-09-09T17:46:00Z</dcterms:modified>
</cp:coreProperties>
</file>