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D7" w:rsidRDefault="00B065D7" w:rsidP="00B065D7">
      <w:pPr>
        <w:spacing w:before="71"/>
        <w:ind w:right="469"/>
        <w:rPr>
          <w:b/>
          <w:sz w:val="28"/>
        </w:rPr>
      </w:pPr>
    </w:p>
    <w:p w:rsidR="00B065D7" w:rsidRPr="00B065D7" w:rsidRDefault="00B065D7" w:rsidP="00B065D7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B065D7" w:rsidRPr="00B065D7" w:rsidRDefault="00B065D7" w:rsidP="00B065D7">
      <w:pPr>
        <w:ind w:left="120"/>
        <w:jc w:val="center"/>
        <w:rPr>
          <w:rFonts w:eastAsia="Calibri"/>
          <w:color w:val="000000"/>
          <w:sz w:val="28"/>
          <w:szCs w:val="28"/>
        </w:rPr>
      </w:pPr>
      <w:r w:rsidRPr="00B065D7">
        <w:rPr>
          <w:rFonts w:eastAsia="Calibri"/>
          <w:color w:val="000000"/>
          <w:sz w:val="28"/>
          <w:szCs w:val="28"/>
        </w:rPr>
        <w:t>‌‌​ МИНИСТЕРСТВО ПРОСВЕЩЕНИЯ РОССИЙСКОЙ ФЕДЕРАЦИИ</w:t>
      </w:r>
    </w:p>
    <w:p w:rsidR="00B065D7" w:rsidRPr="00B065D7" w:rsidRDefault="00B065D7" w:rsidP="00B065D7">
      <w:pPr>
        <w:widowControl/>
        <w:autoSpaceDE/>
        <w:autoSpaceDN/>
        <w:ind w:left="120"/>
        <w:jc w:val="center"/>
        <w:rPr>
          <w:rFonts w:eastAsia="Calibri"/>
          <w:color w:val="000000"/>
          <w:sz w:val="28"/>
          <w:szCs w:val="28"/>
        </w:rPr>
      </w:pPr>
      <w:r w:rsidRPr="00B065D7">
        <w:rPr>
          <w:rFonts w:eastAsia="Calibri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B065D7" w:rsidRPr="00B065D7" w:rsidRDefault="00B065D7" w:rsidP="00B065D7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 w:rsidRPr="00B065D7">
        <w:rPr>
          <w:rFonts w:eastAsia="Calibri"/>
          <w:color w:val="000000"/>
          <w:sz w:val="28"/>
          <w:szCs w:val="28"/>
        </w:rPr>
        <w:t xml:space="preserve">Управления образования. Молодежной политики и спорта администрации </w:t>
      </w:r>
      <w:proofErr w:type="spellStart"/>
      <w:r w:rsidRPr="00B065D7">
        <w:rPr>
          <w:rFonts w:eastAsia="Calibri"/>
          <w:color w:val="000000"/>
          <w:sz w:val="28"/>
          <w:szCs w:val="28"/>
        </w:rPr>
        <w:t>Пильнинского</w:t>
      </w:r>
      <w:proofErr w:type="spellEnd"/>
      <w:r w:rsidRPr="00B065D7">
        <w:rPr>
          <w:rFonts w:eastAsia="Calibri"/>
          <w:color w:val="000000"/>
          <w:sz w:val="28"/>
          <w:szCs w:val="28"/>
        </w:rPr>
        <w:t xml:space="preserve"> муниципального округа</w:t>
      </w:r>
    </w:p>
    <w:p w:rsidR="00B065D7" w:rsidRPr="00B065D7" w:rsidRDefault="00B065D7" w:rsidP="00B065D7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‌‌</w:t>
      </w:r>
    </w:p>
    <w:p w:rsidR="00B065D7" w:rsidRPr="00B065D7" w:rsidRDefault="00B065D7" w:rsidP="00B065D7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 w:rsidRPr="00B065D7">
        <w:rPr>
          <w:rFonts w:eastAsia="Calibri"/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B065D7">
        <w:rPr>
          <w:rFonts w:eastAsia="Calibri"/>
          <w:color w:val="000000"/>
          <w:sz w:val="28"/>
          <w:szCs w:val="28"/>
        </w:rPr>
        <w:t>Медянская</w:t>
      </w:r>
      <w:proofErr w:type="spellEnd"/>
      <w:r w:rsidRPr="00B065D7">
        <w:rPr>
          <w:rFonts w:eastAsia="Calibri"/>
          <w:color w:val="000000"/>
          <w:sz w:val="28"/>
          <w:szCs w:val="28"/>
        </w:rPr>
        <w:t xml:space="preserve"> средняя школа</w:t>
      </w:r>
    </w:p>
    <w:p w:rsidR="00B065D7" w:rsidRPr="00B065D7" w:rsidRDefault="00B065D7" w:rsidP="00B065D7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B065D7" w:rsidRPr="00B065D7" w:rsidRDefault="00B065D7" w:rsidP="00B065D7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B065D7" w:rsidRPr="00B065D7" w:rsidRDefault="00B065D7" w:rsidP="00B065D7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B065D7" w:rsidRPr="00B065D7" w:rsidRDefault="00B065D7" w:rsidP="00B065D7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B065D7" w:rsidRPr="00B065D7" w:rsidRDefault="00B065D7" w:rsidP="00B065D7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 w:rsidRPr="00B065D7">
        <w:rPr>
          <w:rFonts w:eastAsia="Calibri"/>
          <w:sz w:val="28"/>
          <w:szCs w:val="28"/>
        </w:rPr>
        <w:t>Приложение 1 к АООП</w:t>
      </w:r>
    </w:p>
    <w:p w:rsidR="00B065D7" w:rsidRPr="00B065D7" w:rsidRDefault="00B065D7" w:rsidP="00B065D7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 w:rsidRPr="00B065D7">
        <w:rPr>
          <w:rFonts w:eastAsia="Calibri"/>
          <w:sz w:val="28"/>
          <w:szCs w:val="28"/>
        </w:rPr>
        <w:t>Утверждено</w:t>
      </w:r>
    </w:p>
    <w:p w:rsidR="00B065D7" w:rsidRPr="00B065D7" w:rsidRDefault="00B065D7" w:rsidP="00B065D7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 w:rsidRPr="00B065D7">
        <w:rPr>
          <w:rFonts w:eastAsia="Calibri"/>
          <w:sz w:val="28"/>
          <w:szCs w:val="28"/>
        </w:rPr>
        <w:t>приказом директора</w:t>
      </w:r>
    </w:p>
    <w:p w:rsidR="00B065D7" w:rsidRPr="00B065D7" w:rsidRDefault="00654434" w:rsidP="00B065D7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25.02.2025г. № 24</w:t>
      </w:r>
      <w:r w:rsidR="00B065D7" w:rsidRPr="00B065D7">
        <w:rPr>
          <w:rFonts w:eastAsia="Calibri"/>
          <w:sz w:val="28"/>
          <w:szCs w:val="28"/>
        </w:rPr>
        <w:t xml:space="preserve"> од</w:t>
      </w:r>
    </w:p>
    <w:p w:rsidR="00B065D7" w:rsidRPr="00B065D7" w:rsidRDefault="00B065D7" w:rsidP="00B065D7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B065D7" w:rsidRPr="00B065D7" w:rsidRDefault="00B065D7" w:rsidP="00B065D7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B065D7">
        <w:rPr>
          <w:rFonts w:eastAsia="Calibri"/>
          <w:b/>
          <w:color w:val="000000"/>
          <w:sz w:val="28"/>
          <w:szCs w:val="28"/>
        </w:rPr>
        <w:t>‌</w:t>
      </w:r>
      <w:r w:rsidRPr="00B065D7">
        <w:rPr>
          <w:rFonts w:eastAsia="Calibri"/>
          <w:color w:val="000000"/>
          <w:sz w:val="28"/>
          <w:szCs w:val="28"/>
        </w:rPr>
        <w:t>​</w:t>
      </w:r>
    </w:p>
    <w:p w:rsidR="00B065D7" w:rsidRPr="00B065D7" w:rsidRDefault="00B065D7" w:rsidP="00B065D7">
      <w:pPr>
        <w:jc w:val="center"/>
        <w:rPr>
          <w:sz w:val="30"/>
          <w:szCs w:val="28"/>
        </w:rPr>
      </w:pPr>
    </w:p>
    <w:p w:rsidR="00B065D7" w:rsidRPr="00B065D7" w:rsidRDefault="00B065D7" w:rsidP="00B065D7">
      <w:pPr>
        <w:spacing w:before="1" w:line="276" w:lineRule="auto"/>
        <w:jc w:val="center"/>
        <w:rPr>
          <w:sz w:val="28"/>
          <w:szCs w:val="28"/>
        </w:rPr>
      </w:pPr>
    </w:p>
    <w:p w:rsidR="00B065D7" w:rsidRPr="00B065D7" w:rsidRDefault="00B065D7" w:rsidP="00B065D7">
      <w:pPr>
        <w:spacing w:line="276" w:lineRule="auto"/>
        <w:ind w:left="471" w:right="471"/>
        <w:jc w:val="center"/>
        <w:rPr>
          <w:b/>
          <w:sz w:val="28"/>
          <w:szCs w:val="28"/>
        </w:rPr>
      </w:pPr>
      <w:r w:rsidRPr="00B065D7">
        <w:rPr>
          <w:b/>
          <w:sz w:val="28"/>
          <w:szCs w:val="28"/>
        </w:rPr>
        <w:t>РАБОЧАЯ</w:t>
      </w:r>
      <w:r w:rsidRPr="00B065D7">
        <w:rPr>
          <w:b/>
          <w:spacing w:val="-2"/>
          <w:sz w:val="28"/>
          <w:szCs w:val="28"/>
        </w:rPr>
        <w:t xml:space="preserve"> </w:t>
      </w:r>
      <w:r w:rsidRPr="00B065D7">
        <w:rPr>
          <w:b/>
          <w:sz w:val="28"/>
          <w:szCs w:val="28"/>
        </w:rPr>
        <w:t>ПРОГРАММА</w:t>
      </w:r>
    </w:p>
    <w:p w:rsidR="00B065D7" w:rsidRPr="00B065D7" w:rsidRDefault="00B065D7" w:rsidP="00B065D7">
      <w:pPr>
        <w:spacing w:before="8" w:line="276" w:lineRule="auto"/>
        <w:jc w:val="center"/>
        <w:rPr>
          <w:b/>
          <w:sz w:val="28"/>
          <w:szCs w:val="28"/>
        </w:rPr>
      </w:pPr>
    </w:p>
    <w:p w:rsidR="00B065D7" w:rsidRPr="00B065D7" w:rsidRDefault="00B065D7" w:rsidP="00B065D7">
      <w:pPr>
        <w:spacing w:line="276" w:lineRule="auto"/>
        <w:ind w:left="471" w:right="470"/>
        <w:jc w:val="center"/>
        <w:rPr>
          <w:b/>
          <w:sz w:val="28"/>
          <w:szCs w:val="28"/>
        </w:rPr>
      </w:pPr>
      <w:r w:rsidRPr="00B065D7">
        <w:rPr>
          <w:b/>
          <w:sz w:val="28"/>
          <w:szCs w:val="28"/>
        </w:rPr>
        <w:t>по</w:t>
      </w:r>
      <w:r w:rsidRPr="00B065D7">
        <w:rPr>
          <w:b/>
          <w:spacing w:val="-3"/>
          <w:sz w:val="28"/>
          <w:szCs w:val="28"/>
        </w:rPr>
        <w:t xml:space="preserve"> </w:t>
      </w:r>
      <w:r w:rsidRPr="00B065D7">
        <w:rPr>
          <w:b/>
          <w:sz w:val="28"/>
          <w:szCs w:val="28"/>
        </w:rPr>
        <w:t>учебному</w:t>
      </w:r>
      <w:r w:rsidRPr="00B065D7">
        <w:rPr>
          <w:b/>
          <w:spacing w:val="-1"/>
          <w:sz w:val="28"/>
          <w:szCs w:val="28"/>
        </w:rPr>
        <w:t xml:space="preserve"> </w:t>
      </w:r>
      <w:r w:rsidRPr="00B065D7">
        <w:rPr>
          <w:b/>
          <w:sz w:val="28"/>
          <w:szCs w:val="28"/>
        </w:rPr>
        <w:t>предмету</w:t>
      </w:r>
    </w:p>
    <w:p w:rsidR="00B065D7" w:rsidRPr="00B065D7" w:rsidRDefault="00B065D7" w:rsidP="00B065D7">
      <w:pPr>
        <w:spacing w:before="208" w:line="276" w:lineRule="auto"/>
        <w:ind w:left="1450" w:right="1449"/>
        <w:jc w:val="center"/>
        <w:rPr>
          <w:b/>
          <w:sz w:val="28"/>
          <w:szCs w:val="28"/>
        </w:rPr>
      </w:pPr>
      <w:r w:rsidRPr="00B065D7">
        <w:rPr>
          <w:b/>
          <w:sz w:val="28"/>
          <w:szCs w:val="28"/>
        </w:rPr>
        <w:t>«Профильный труд» («Швейное дело»)</w:t>
      </w:r>
      <w:r w:rsidRPr="00B065D7">
        <w:rPr>
          <w:b/>
          <w:spacing w:val="-87"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B065D7">
        <w:rPr>
          <w:b/>
          <w:spacing w:val="-1"/>
          <w:sz w:val="28"/>
          <w:szCs w:val="28"/>
        </w:rPr>
        <w:t xml:space="preserve"> </w:t>
      </w:r>
      <w:r w:rsidRPr="00B065D7">
        <w:rPr>
          <w:b/>
          <w:sz w:val="28"/>
          <w:szCs w:val="28"/>
        </w:rPr>
        <w:t>класс</w:t>
      </w:r>
    </w:p>
    <w:p w:rsidR="00B065D7" w:rsidRPr="00B065D7" w:rsidRDefault="00B065D7" w:rsidP="00B065D7">
      <w:pPr>
        <w:spacing w:line="276" w:lineRule="auto"/>
        <w:ind w:left="471" w:right="471"/>
        <w:jc w:val="center"/>
        <w:rPr>
          <w:b/>
          <w:sz w:val="28"/>
          <w:szCs w:val="28"/>
        </w:rPr>
      </w:pPr>
      <w:r w:rsidRPr="00B065D7">
        <w:rPr>
          <w:b/>
          <w:sz w:val="28"/>
          <w:szCs w:val="28"/>
        </w:rPr>
        <w:t>вариант</w:t>
      </w:r>
      <w:r w:rsidRPr="00B065D7">
        <w:rPr>
          <w:b/>
          <w:spacing w:val="-4"/>
          <w:sz w:val="28"/>
          <w:szCs w:val="28"/>
        </w:rPr>
        <w:t xml:space="preserve"> </w:t>
      </w:r>
      <w:r w:rsidRPr="00B065D7">
        <w:rPr>
          <w:b/>
          <w:sz w:val="28"/>
          <w:szCs w:val="28"/>
        </w:rPr>
        <w:t>1</w:t>
      </w:r>
    </w:p>
    <w:p w:rsidR="00B065D7" w:rsidRPr="00B065D7" w:rsidRDefault="00B065D7" w:rsidP="00B065D7">
      <w:pPr>
        <w:spacing w:before="10" w:line="276" w:lineRule="auto"/>
        <w:jc w:val="center"/>
        <w:rPr>
          <w:b/>
          <w:sz w:val="28"/>
          <w:szCs w:val="28"/>
        </w:rPr>
      </w:pPr>
    </w:p>
    <w:p w:rsidR="00B065D7" w:rsidRPr="00B065D7" w:rsidRDefault="00B065D7" w:rsidP="00B065D7">
      <w:pPr>
        <w:spacing w:line="276" w:lineRule="auto"/>
        <w:ind w:left="468" w:right="473"/>
        <w:jc w:val="center"/>
        <w:rPr>
          <w:sz w:val="28"/>
          <w:szCs w:val="28"/>
        </w:rPr>
      </w:pPr>
      <w:r w:rsidRPr="00B065D7">
        <w:rPr>
          <w:sz w:val="28"/>
          <w:szCs w:val="28"/>
        </w:rPr>
        <w:t>(для</w:t>
      </w:r>
      <w:r w:rsidRPr="00B065D7">
        <w:rPr>
          <w:spacing w:val="-6"/>
          <w:sz w:val="28"/>
          <w:szCs w:val="28"/>
        </w:rPr>
        <w:t xml:space="preserve"> </w:t>
      </w:r>
      <w:proofErr w:type="gramStart"/>
      <w:r w:rsidRPr="00B065D7">
        <w:rPr>
          <w:sz w:val="28"/>
          <w:szCs w:val="28"/>
        </w:rPr>
        <w:t>обучающихся</w:t>
      </w:r>
      <w:proofErr w:type="gramEnd"/>
      <w:r w:rsidRPr="00B065D7">
        <w:rPr>
          <w:spacing w:val="-5"/>
          <w:sz w:val="28"/>
          <w:szCs w:val="28"/>
        </w:rPr>
        <w:t xml:space="preserve"> </w:t>
      </w:r>
      <w:r w:rsidRPr="00B065D7">
        <w:rPr>
          <w:sz w:val="28"/>
          <w:szCs w:val="28"/>
        </w:rPr>
        <w:t>с</w:t>
      </w:r>
      <w:r w:rsidR="00654434" w:rsidRPr="00654434">
        <w:rPr>
          <w:color w:val="000000"/>
          <w:sz w:val="28"/>
          <w:szCs w:val="28"/>
          <w:highlight w:val="white"/>
          <w:lang w:eastAsia="ru-RU"/>
        </w:rPr>
        <w:t xml:space="preserve"> </w:t>
      </w:r>
      <w:r w:rsidR="00654434" w:rsidRPr="00654434">
        <w:rPr>
          <w:color w:val="000000"/>
          <w:sz w:val="28"/>
          <w:szCs w:val="28"/>
          <w:highlight w:val="white"/>
          <w:lang w:eastAsia="ru-RU"/>
        </w:rPr>
        <w:t>нарушением интеллекта</w:t>
      </w:r>
      <w:r w:rsidRPr="00B065D7">
        <w:rPr>
          <w:sz w:val="28"/>
          <w:szCs w:val="28"/>
        </w:rPr>
        <w:t>)</w:t>
      </w:r>
    </w:p>
    <w:p w:rsidR="00B065D7" w:rsidRPr="00B065D7" w:rsidRDefault="00B065D7" w:rsidP="00B065D7">
      <w:pPr>
        <w:jc w:val="center"/>
        <w:rPr>
          <w:sz w:val="34"/>
          <w:szCs w:val="28"/>
        </w:rPr>
      </w:pPr>
    </w:p>
    <w:p w:rsidR="00B065D7" w:rsidRPr="00B065D7" w:rsidRDefault="00B065D7" w:rsidP="00B065D7">
      <w:pPr>
        <w:jc w:val="center"/>
        <w:rPr>
          <w:sz w:val="34"/>
          <w:szCs w:val="28"/>
        </w:rPr>
      </w:pPr>
    </w:p>
    <w:p w:rsidR="00B065D7" w:rsidRPr="00B065D7" w:rsidRDefault="00B065D7" w:rsidP="00B065D7">
      <w:pPr>
        <w:jc w:val="center"/>
        <w:rPr>
          <w:sz w:val="34"/>
          <w:szCs w:val="28"/>
        </w:rPr>
      </w:pPr>
    </w:p>
    <w:p w:rsidR="00B065D7" w:rsidRPr="00B065D7" w:rsidRDefault="00B065D7" w:rsidP="00B065D7">
      <w:pPr>
        <w:jc w:val="center"/>
        <w:rPr>
          <w:sz w:val="34"/>
          <w:szCs w:val="28"/>
        </w:rPr>
      </w:pPr>
    </w:p>
    <w:p w:rsidR="00B065D7" w:rsidRPr="00B065D7" w:rsidRDefault="00B065D7" w:rsidP="00B065D7">
      <w:pPr>
        <w:jc w:val="center"/>
        <w:rPr>
          <w:sz w:val="34"/>
          <w:szCs w:val="28"/>
        </w:rPr>
      </w:pPr>
    </w:p>
    <w:p w:rsidR="00B065D7" w:rsidRPr="00B065D7" w:rsidRDefault="00B065D7" w:rsidP="00B065D7">
      <w:pPr>
        <w:jc w:val="center"/>
        <w:rPr>
          <w:sz w:val="34"/>
          <w:szCs w:val="28"/>
        </w:rPr>
      </w:pPr>
    </w:p>
    <w:p w:rsidR="00B065D7" w:rsidRPr="00B065D7" w:rsidRDefault="00B065D7" w:rsidP="00B065D7">
      <w:pPr>
        <w:spacing w:before="254"/>
        <w:ind w:right="4195"/>
        <w:rPr>
          <w:sz w:val="28"/>
          <w:szCs w:val="28"/>
        </w:rPr>
      </w:pPr>
    </w:p>
    <w:p w:rsidR="00B065D7" w:rsidRPr="00B065D7" w:rsidRDefault="00654434" w:rsidP="00B065D7">
      <w:pPr>
        <w:spacing w:before="254"/>
        <w:ind w:right="4195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:rsidR="00B065D7" w:rsidRDefault="00B065D7">
      <w:pPr>
        <w:spacing w:before="71"/>
        <w:ind w:left="471" w:right="469"/>
        <w:jc w:val="center"/>
        <w:rPr>
          <w:b/>
          <w:sz w:val="28"/>
        </w:rPr>
      </w:pPr>
    </w:p>
    <w:p w:rsidR="00C25273" w:rsidRDefault="00B065D7">
      <w:pPr>
        <w:spacing w:before="71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1603174082"/>
        <w:docPartObj>
          <w:docPartGallery w:val="Table of Contents"/>
          <w:docPartUnique/>
        </w:docPartObj>
      </w:sdtPr>
      <w:sdtEndPr/>
      <w:sdtContent>
        <w:p w:rsidR="00C25273" w:rsidRDefault="00B065D7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78"/>
            <w:ind w:right="3"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C25273" w:rsidRDefault="00654434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B065D7">
              <w:t>СОДЕРЖАНИЕ ОБУЧЕНИЯ</w:t>
            </w:r>
            <w:r w:rsidR="00B065D7">
              <w:tab/>
              <w:t>10</w:t>
            </w:r>
          </w:hyperlink>
        </w:p>
        <w:p w:rsidR="00C25273" w:rsidRDefault="00654434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B065D7">
              <w:t>ТЕМАТИЧЕСКОЕ ПЛАНИРОВАНИЕ</w:t>
            </w:r>
            <w:r w:rsidR="00B065D7">
              <w:tab/>
              <w:t>12</w:t>
            </w:r>
          </w:hyperlink>
        </w:p>
        <w:p w:rsidR="00C25273" w:rsidRDefault="00B065D7">
          <w:r>
            <w:fldChar w:fldCharType="end"/>
          </w:r>
        </w:p>
      </w:sdtContent>
    </w:sdt>
    <w:p w:rsidR="00C25273" w:rsidRDefault="00C25273">
      <w:pPr>
        <w:sectPr w:rsidR="00C25273">
          <w:footerReference w:type="default" r:id="rId8"/>
          <w:pgSz w:w="11910" w:h="16840"/>
          <w:pgMar w:top="1560" w:right="1300" w:bottom="1200" w:left="1300" w:header="0" w:footer="1000" w:gutter="0"/>
          <w:pgNumType w:start="2"/>
          <w:cols w:space="720"/>
        </w:sectPr>
      </w:pPr>
    </w:p>
    <w:p w:rsidR="00C25273" w:rsidRDefault="00B065D7">
      <w:pPr>
        <w:pStyle w:val="1"/>
        <w:numPr>
          <w:ilvl w:val="1"/>
          <w:numId w:val="3"/>
        </w:numPr>
        <w:tabs>
          <w:tab w:val="left" w:pos="3128"/>
          <w:tab w:val="left" w:pos="312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25273" w:rsidRDefault="00C25273">
      <w:pPr>
        <w:pStyle w:val="a3"/>
        <w:spacing w:before="3"/>
        <w:rPr>
          <w:b/>
          <w:sz w:val="24"/>
        </w:rPr>
      </w:pPr>
    </w:p>
    <w:p w:rsidR="00C25273" w:rsidRDefault="00B065D7">
      <w:pPr>
        <w:pStyle w:val="a3"/>
        <w:spacing w:before="0" w:line="360" w:lineRule="auto"/>
        <w:ind w:left="118" w:right="114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54434" w:rsidRPr="00654434">
        <w:rPr>
          <w:color w:val="000000"/>
          <w:highlight w:val="white"/>
          <w:lang w:eastAsia="ru-RU"/>
        </w:rPr>
        <w:t xml:space="preserve">нарушением интеллекта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9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C25273" w:rsidRDefault="00B065D7">
      <w:pPr>
        <w:pStyle w:val="a3"/>
        <w:spacing w:before="0" w:line="360" w:lineRule="auto"/>
        <w:ind w:left="118" w:right="113" w:firstLine="707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gramStart"/>
      <w:r>
        <w:t>адресована</w:t>
      </w:r>
      <w:proofErr w:type="gramEnd"/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654434" w:rsidRPr="00654434">
        <w:rPr>
          <w:color w:val="000000"/>
          <w:highlight w:val="white"/>
          <w:lang w:eastAsia="ru-RU"/>
        </w:rPr>
        <w:t xml:space="preserve">нарушением интеллекта </w:t>
      </w:r>
      <w:r>
        <w:t>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C25273" w:rsidRDefault="00B065D7">
      <w:pPr>
        <w:pStyle w:val="a3"/>
        <w:spacing w:before="0" w:line="360" w:lineRule="auto"/>
        <w:ind w:left="118" w:right="11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обязательной</w:t>
      </w:r>
      <w:r>
        <w:rPr>
          <w:spacing w:val="1"/>
        </w:rPr>
        <w:t xml:space="preserve"> </w:t>
      </w:r>
      <w:r>
        <w:t>частью учебного плана.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«Профильный</w:t>
      </w:r>
      <w:r>
        <w:rPr>
          <w:spacing w:val="-2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238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(7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25273" w:rsidRDefault="00B065D7">
      <w:pPr>
        <w:pStyle w:val="a3"/>
        <w:spacing w:before="0" w:line="360" w:lineRule="auto"/>
        <w:ind w:left="118" w:right="117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C25273" w:rsidRDefault="00B065D7">
      <w:pPr>
        <w:pStyle w:val="a3"/>
        <w:spacing w:before="0"/>
        <w:ind w:left="826"/>
        <w:jc w:val="both"/>
      </w:pPr>
      <w:r>
        <w:t>Цель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активности</w:t>
      </w:r>
    </w:p>
    <w:p w:rsidR="00C25273" w:rsidRDefault="00B065D7">
      <w:pPr>
        <w:pStyle w:val="a3"/>
        <w:spacing w:before="161" w:line="360" w:lineRule="auto"/>
        <w:ind w:left="118" w:right="351"/>
        <w:jc w:val="both"/>
      </w:pPr>
      <w:r>
        <w:t>учащихся и развитие их способностей к осознанной регулярной трудовой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объема</w:t>
      </w:r>
    </w:p>
    <w:p w:rsidR="00C25273" w:rsidRDefault="00B065D7">
      <w:pPr>
        <w:pStyle w:val="a3"/>
        <w:spacing w:before="2"/>
        <w:ind w:left="118"/>
        <w:jc w:val="both"/>
      </w:pPr>
      <w:r>
        <w:t>профессиональных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общетрудовых</w:t>
      </w:r>
      <w:proofErr w:type="spellEnd"/>
      <w:r>
        <w:rPr>
          <w:spacing w:val="-5"/>
        </w:rPr>
        <w:t xml:space="preserve"> </w:t>
      </w:r>
      <w:r>
        <w:t>умений.</w:t>
      </w:r>
    </w:p>
    <w:p w:rsidR="00C25273" w:rsidRDefault="00B065D7">
      <w:pPr>
        <w:pStyle w:val="a3"/>
        <w:spacing w:before="160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62" w:line="350" w:lineRule="auto"/>
        <w:ind w:right="120" w:firstLine="427"/>
        <w:jc w:val="both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  <w:tab w:val="left" w:pos="2805"/>
          <w:tab w:val="left" w:pos="5426"/>
          <w:tab w:val="left" w:pos="7847"/>
        </w:tabs>
        <w:spacing w:before="15" w:line="355" w:lineRule="auto"/>
        <w:ind w:right="111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дома,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жительства;</w:t>
      </w:r>
    </w:p>
    <w:p w:rsidR="00C25273" w:rsidRDefault="00C25273">
      <w:pPr>
        <w:spacing w:line="355" w:lineRule="auto"/>
        <w:jc w:val="both"/>
        <w:rPr>
          <w:sz w:val="28"/>
        </w:rPr>
        <w:sectPr w:rsidR="00C25273">
          <w:pgSz w:w="11910" w:h="16840"/>
          <w:pgMar w:top="1040" w:right="1300" w:bottom="1200" w:left="1300" w:header="0" w:footer="1000" w:gutter="0"/>
          <w:cols w:space="720"/>
        </w:sectPr>
      </w:pP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76" w:line="352" w:lineRule="auto"/>
        <w:ind w:right="118" w:firstLine="427"/>
        <w:jc w:val="both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9" w:line="350" w:lineRule="auto"/>
        <w:ind w:right="112" w:firstLine="427"/>
        <w:jc w:val="both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21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5" w:line="352" w:lineRule="auto"/>
        <w:ind w:right="114" w:firstLine="42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9" w:line="357" w:lineRule="auto"/>
        <w:ind w:right="117" w:firstLine="427"/>
        <w:jc w:val="both"/>
        <w:rPr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сознательному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" w:line="357" w:lineRule="auto"/>
        <w:ind w:right="114" w:firstLine="427"/>
        <w:jc w:val="both"/>
        <w:rPr>
          <w:sz w:val="28"/>
        </w:rPr>
      </w:pPr>
      <w:r>
        <w:rPr>
          <w:sz w:val="28"/>
        </w:rPr>
        <w:t xml:space="preserve">ознакомление с условиями и содержанием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7" w:line="357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" w:line="350" w:lineRule="auto"/>
        <w:ind w:right="112" w:firstLine="427"/>
        <w:jc w:val="both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19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5" w:line="350" w:lineRule="auto"/>
        <w:ind w:right="116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C25273" w:rsidRDefault="00C25273">
      <w:pPr>
        <w:spacing w:line="350" w:lineRule="auto"/>
        <w:jc w:val="both"/>
        <w:rPr>
          <w:sz w:val="28"/>
        </w:rPr>
        <w:sectPr w:rsidR="00C25273">
          <w:pgSz w:w="11910" w:h="16840"/>
          <w:pgMar w:top="1040" w:right="1300" w:bottom="1200" w:left="1300" w:header="0" w:footer="1000" w:gutter="0"/>
          <w:cols w:space="720"/>
        </w:sectPr>
      </w:pP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76" w:line="352" w:lineRule="auto"/>
        <w:ind w:right="120" w:firstLine="427"/>
        <w:jc w:val="both"/>
        <w:rPr>
          <w:sz w:val="28"/>
        </w:rPr>
      </w:pPr>
      <w:r>
        <w:rPr>
          <w:sz w:val="28"/>
        </w:rPr>
        <w:lastRenderedPageBreak/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9" w:line="355" w:lineRule="auto"/>
        <w:ind w:right="117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8" w:line="350" w:lineRule="auto"/>
        <w:ind w:right="12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информации.</w:t>
      </w:r>
    </w:p>
    <w:p w:rsidR="00C25273" w:rsidRDefault="00B065D7">
      <w:pPr>
        <w:pStyle w:val="a3"/>
        <w:spacing w:before="176"/>
        <w:ind w:left="826"/>
        <w:jc w:val="both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116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предмету</w:t>
      </w:r>
      <w:r>
        <w:rPr>
          <w:spacing w:val="119"/>
        </w:rPr>
        <w:t xml:space="preserve"> </w:t>
      </w:r>
      <w:r>
        <w:t>«Профильный</w:t>
      </w:r>
      <w:r>
        <w:rPr>
          <w:spacing w:val="119"/>
        </w:rPr>
        <w:t xml:space="preserve"> </w:t>
      </w:r>
      <w:r>
        <w:t>труд»</w:t>
      </w:r>
    </w:p>
    <w:p w:rsidR="00C25273" w:rsidRDefault="00B065D7">
      <w:pPr>
        <w:pStyle w:val="a3"/>
        <w:spacing w:before="160"/>
        <w:ind w:left="118"/>
        <w:jc w:val="both"/>
      </w:pPr>
      <w:r>
        <w:t>«Швейное</w:t>
      </w:r>
      <w:r>
        <w:rPr>
          <w:spacing w:val="-5"/>
        </w:rPr>
        <w:t xml:space="preserve"> </w:t>
      </w:r>
      <w:r>
        <w:t>дело» в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  <w:tab w:val="left" w:pos="2276"/>
          <w:tab w:val="left" w:pos="3520"/>
          <w:tab w:val="left" w:pos="5633"/>
          <w:tab w:val="left" w:pos="7952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отработка</w:t>
      </w:r>
      <w:r>
        <w:rPr>
          <w:sz w:val="28"/>
        </w:rPr>
        <w:tab/>
        <w:t>навыков</w:t>
      </w:r>
      <w:r>
        <w:rPr>
          <w:sz w:val="28"/>
        </w:rPr>
        <w:tab/>
        <w:t>проведения</w:t>
      </w:r>
      <w:r>
        <w:rPr>
          <w:sz w:val="28"/>
        </w:rPr>
        <w:tab/>
        <w:t>влажно-тепловой</w:t>
      </w:r>
      <w:r>
        <w:rPr>
          <w:sz w:val="28"/>
        </w:rPr>
        <w:tab/>
      </w:r>
      <w:r>
        <w:rPr>
          <w:spacing w:val="-1"/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-4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-2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-1"/>
          <w:sz w:val="28"/>
        </w:rPr>
        <w:t xml:space="preserve"> </w:t>
      </w:r>
      <w:r>
        <w:rPr>
          <w:sz w:val="28"/>
        </w:rPr>
        <w:t>шелковых тканей;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5"/>
        <w:ind w:left="838"/>
        <w:rPr>
          <w:sz w:val="28"/>
        </w:rPr>
      </w:pP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машине;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  <w:tab w:val="left" w:pos="2714"/>
          <w:tab w:val="left" w:pos="4404"/>
          <w:tab w:val="left" w:pos="6310"/>
          <w:tab w:val="left" w:pos="8226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умений</w:t>
      </w:r>
      <w:r>
        <w:rPr>
          <w:sz w:val="28"/>
        </w:rPr>
        <w:tab/>
        <w:t>производить</w:t>
      </w:r>
      <w:r>
        <w:rPr>
          <w:sz w:val="28"/>
        </w:rPr>
        <w:tab/>
        <w:t>простейшую</w:t>
      </w:r>
      <w:r>
        <w:rPr>
          <w:sz w:val="28"/>
        </w:rPr>
        <w:tab/>
      </w:r>
      <w:r>
        <w:rPr>
          <w:spacing w:val="-1"/>
          <w:sz w:val="28"/>
        </w:rPr>
        <w:t>наладку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машины;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18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краевые</w:t>
      </w:r>
      <w:r>
        <w:rPr>
          <w:spacing w:val="31"/>
          <w:sz w:val="28"/>
        </w:rPr>
        <w:t xml:space="preserve"> </w:t>
      </w:r>
      <w:r>
        <w:rPr>
          <w:sz w:val="28"/>
        </w:rPr>
        <w:t>машинные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швы;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  <w:tab w:val="left" w:pos="3550"/>
        </w:tabs>
        <w:spacing w:before="16" w:line="350" w:lineRule="auto"/>
        <w:ind w:right="120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100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ab/>
        <w:t>обработки</w:t>
      </w:r>
      <w:r>
        <w:rPr>
          <w:spacing w:val="31"/>
          <w:sz w:val="28"/>
        </w:rPr>
        <w:t xml:space="preserve"> </w:t>
      </w:r>
      <w:r>
        <w:rPr>
          <w:sz w:val="28"/>
        </w:rPr>
        <w:t>срезов</w:t>
      </w:r>
      <w:r>
        <w:rPr>
          <w:spacing w:val="29"/>
          <w:sz w:val="28"/>
        </w:rPr>
        <w:t xml:space="preserve"> </w:t>
      </w:r>
      <w:r>
        <w:rPr>
          <w:sz w:val="28"/>
        </w:rPr>
        <w:t>ткани</w:t>
      </w:r>
      <w:r>
        <w:rPr>
          <w:spacing w:val="30"/>
          <w:sz w:val="28"/>
        </w:rPr>
        <w:t xml:space="preserve"> </w:t>
      </w:r>
      <w:r>
        <w:rPr>
          <w:sz w:val="28"/>
        </w:rPr>
        <w:t>косыми,</w:t>
      </w:r>
      <w:r>
        <w:rPr>
          <w:spacing w:val="28"/>
          <w:sz w:val="28"/>
        </w:rPr>
        <w:t xml:space="preserve"> </w:t>
      </w:r>
      <w:r>
        <w:rPr>
          <w:sz w:val="28"/>
        </w:rPr>
        <w:t>долевыми,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поперечными,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подкройными</w:t>
      </w:r>
      <w:proofErr w:type="spellEnd"/>
      <w:r>
        <w:rPr>
          <w:sz w:val="28"/>
        </w:rPr>
        <w:t xml:space="preserve"> обтачками;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3"/>
        <w:ind w:left="83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2"/>
          <w:sz w:val="28"/>
        </w:rPr>
        <w:t xml:space="preserve"> </w:t>
      </w:r>
      <w:r>
        <w:rPr>
          <w:sz w:val="28"/>
        </w:rPr>
        <w:t>халата,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блузки;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line="352" w:lineRule="auto"/>
        <w:ind w:right="113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последовательности обработки швейных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изделий.</w:t>
      </w:r>
    </w:p>
    <w:p w:rsidR="00C25273" w:rsidRDefault="00B065D7">
      <w:pPr>
        <w:spacing w:before="248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25273" w:rsidRDefault="00B065D7">
      <w:pPr>
        <w:ind w:left="1890" w:right="189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классе</w:t>
      </w:r>
    </w:p>
    <w:p w:rsidR="00C25273" w:rsidRDefault="00B065D7">
      <w:pPr>
        <w:spacing w:before="238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  <w:tab w:val="left" w:pos="3599"/>
          <w:tab w:val="left" w:pos="5235"/>
          <w:tab w:val="left" w:pos="7257"/>
          <w:tab w:val="left" w:pos="7648"/>
        </w:tabs>
        <w:spacing w:before="244" w:line="350" w:lineRule="auto"/>
        <w:ind w:right="119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C25273" w:rsidRDefault="00C25273">
      <w:pPr>
        <w:spacing w:line="350" w:lineRule="auto"/>
        <w:rPr>
          <w:sz w:val="28"/>
        </w:rPr>
        <w:sectPr w:rsidR="00C25273">
          <w:pgSz w:w="11910" w:h="16840"/>
          <w:pgMar w:top="1040" w:right="1300" w:bottom="1200" w:left="1300" w:header="0" w:footer="1000" w:gutter="0"/>
          <w:cols w:space="720"/>
        </w:sectPr>
      </w:pP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76" w:line="352" w:lineRule="auto"/>
        <w:ind w:right="119" w:firstLine="427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9" w:line="355" w:lineRule="auto"/>
        <w:ind w:right="121" w:firstLine="42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взаимодействия, использование доступных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8"/>
        <w:ind w:left="8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line="352" w:lineRule="auto"/>
        <w:ind w:right="109" w:firstLine="42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25273" w:rsidRDefault="00B065D7">
      <w:pPr>
        <w:spacing w:before="169"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C25273" w:rsidRDefault="00B065D7">
      <w:pPr>
        <w:ind w:left="721" w:right="720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на конец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класса</w:t>
      </w:r>
    </w:p>
    <w:p w:rsidR="00C25273" w:rsidRDefault="00C25273">
      <w:pPr>
        <w:pStyle w:val="a3"/>
        <w:spacing w:before="9"/>
        <w:rPr>
          <w:b/>
          <w:sz w:val="35"/>
        </w:rPr>
      </w:pPr>
    </w:p>
    <w:p w:rsidR="00C25273" w:rsidRDefault="00B065D7">
      <w:pPr>
        <w:pStyle w:val="a3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C25273" w:rsidRDefault="00B065D7">
      <w:pPr>
        <w:pStyle w:val="a3"/>
        <w:spacing w:before="163"/>
        <w:ind w:left="826"/>
      </w:pPr>
      <w:r>
        <w:t>Обучающиеся</w:t>
      </w:r>
      <w:r>
        <w:rPr>
          <w:spacing w:val="-4"/>
        </w:rPr>
        <w:t xml:space="preserve"> </w:t>
      </w:r>
      <w:r>
        <w:t>должны: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62"/>
        <w:ind w:left="838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line="350" w:lineRule="auto"/>
        <w:ind w:right="11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3" w:line="350" w:lineRule="auto"/>
        <w:ind w:right="120" w:firstLine="427"/>
        <w:rPr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14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машины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before="16" w:line="350" w:lineRule="auto"/>
        <w:ind w:right="119" w:firstLine="427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  <w:t>умениями,</w:t>
      </w:r>
      <w:r>
        <w:rPr>
          <w:color w:val="000009"/>
          <w:sz w:val="28"/>
        </w:rPr>
        <w:tab/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14" w:firstLine="427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5"/>
        <w:ind w:left="838"/>
        <w:rPr>
          <w:sz w:val="28"/>
        </w:rPr>
      </w:pPr>
      <w:r>
        <w:rPr>
          <w:color w:val="000009"/>
          <w:spacing w:val="-1"/>
          <w:sz w:val="28"/>
        </w:rPr>
        <w:t>участвовать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pacing w:val="-1"/>
          <w:sz w:val="28"/>
        </w:rPr>
        <w:t>(под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руководством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группе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59" w:line="352" w:lineRule="auto"/>
        <w:ind w:right="121" w:firstLine="427"/>
        <w:rPr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трудовых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аккуратность.</w:t>
      </w:r>
    </w:p>
    <w:p w:rsidR="00C25273" w:rsidRDefault="00C25273">
      <w:pPr>
        <w:spacing w:line="352" w:lineRule="auto"/>
        <w:rPr>
          <w:sz w:val="28"/>
        </w:rPr>
        <w:sectPr w:rsidR="00C25273">
          <w:pgSz w:w="11910" w:h="16840"/>
          <w:pgMar w:top="1040" w:right="1300" w:bottom="1200" w:left="1300" w:header="0" w:footer="1000" w:gutter="0"/>
          <w:cols w:space="720"/>
        </w:sectPr>
      </w:pPr>
    </w:p>
    <w:p w:rsidR="00C25273" w:rsidRDefault="00B065D7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65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59"/>
        <w:ind w:left="838"/>
        <w:rPr>
          <w:sz w:val="28"/>
        </w:rPr>
      </w:pPr>
      <w:r>
        <w:rPr>
          <w:sz w:val="28"/>
        </w:rPr>
        <w:t>экономно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  <w:tab w:val="left" w:pos="2549"/>
        </w:tabs>
        <w:ind w:left="838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предстоящую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line="355" w:lineRule="auto"/>
        <w:ind w:right="118" w:firstLine="427"/>
        <w:jc w:val="both"/>
        <w:rPr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8" w:line="350" w:lineRule="auto"/>
        <w:ind w:right="117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2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3"/>
        <w:ind w:left="83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line="350" w:lineRule="auto"/>
        <w:ind w:right="118" w:firstLine="42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электроприводом,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швейную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машинку;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6"/>
        <w:ind w:left="838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line="350" w:lineRule="auto"/>
        <w:ind w:right="116" w:firstLine="42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хлопчатобумажные,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льняные,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шерстяные,</w:t>
      </w:r>
      <w:r>
        <w:rPr>
          <w:spacing w:val="-67"/>
          <w:sz w:val="28"/>
        </w:rPr>
        <w:t xml:space="preserve"> </w:t>
      </w:r>
      <w:r>
        <w:rPr>
          <w:sz w:val="28"/>
        </w:rPr>
        <w:t>шелковые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C25273" w:rsidRDefault="00B065D7">
      <w:pPr>
        <w:pStyle w:val="a4"/>
        <w:numPr>
          <w:ilvl w:val="0"/>
          <w:numId w:val="2"/>
        </w:numPr>
        <w:tabs>
          <w:tab w:val="left" w:pos="839"/>
        </w:tabs>
        <w:spacing w:before="13" w:line="350" w:lineRule="auto"/>
        <w:ind w:right="118" w:firstLine="427"/>
        <w:jc w:val="both"/>
        <w:rPr>
          <w:sz w:val="28"/>
        </w:rPr>
      </w:pPr>
      <w:r>
        <w:rPr>
          <w:sz w:val="28"/>
        </w:rPr>
        <w:t>понимать общественную значимость своего труда, своих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5273" w:rsidRDefault="00B065D7">
      <w:pPr>
        <w:pStyle w:val="a3"/>
        <w:spacing w:before="14" w:line="360" w:lineRule="auto"/>
        <w:ind w:left="118" w:right="11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C25273" w:rsidRDefault="00C25273">
      <w:pPr>
        <w:spacing w:line="360" w:lineRule="auto"/>
        <w:jc w:val="both"/>
        <w:sectPr w:rsidR="00C25273">
          <w:pgSz w:w="11910" w:h="16840"/>
          <w:pgMar w:top="1040" w:right="1300" w:bottom="1200" w:left="1300" w:header="0" w:footer="1000" w:gutter="0"/>
          <w:cols w:space="720"/>
        </w:sectPr>
      </w:pPr>
    </w:p>
    <w:p w:rsidR="00C25273" w:rsidRDefault="00B065D7">
      <w:pPr>
        <w:spacing w:before="74"/>
        <w:ind w:left="471" w:right="471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C25273" w:rsidRDefault="00B065D7">
      <w:pPr>
        <w:spacing w:before="3"/>
        <w:ind w:left="471" w:right="473"/>
        <w:jc w:val="center"/>
        <w:rPr>
          <w:b/>
          <w:sz w:val="28"/>
        </w:rPr>
      </w:pPr>
      <w:r>
        <w:rPr>
          <w:b/>
          <w:sz w:val="28"/>
        </w:rPr>
        <w:t xml:space="preserve">с </w:t>
      </w:r>
      <w:r w:rsidR="00654434" w:rsidRPr="00654434">
        <w:rPr>
          <w:b/>
          <w:sz w:val="28"/>
        </w:rPr>
        <w:t xml:space="preserve">нарушением интеллекта </w:t>
      </w:r>
      <w:bookmarkStart w:id="1" w:name="_GoBack"/>
      <w:bookmarkEnd w:id="1"/>
      <w:r>
        <w:rPr>
          <w:b/>
          <w:sz w:val="28"/>
        </w:rPr>
        <w:t>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C25273" w:rsidRDefault="00B065D7">
      <w:pPr>
        <w:spacing w:line="321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C25273" w:rsidRDefault="00B065D7">
      <w:pPr>
        <w:pStyle w:val="a3"/>
        <w:spacing w:before="239" w:line="360" w:lineRule="auto"/>
        <w:ind w:left="118" w:right="115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3"/>
        <w:ind w:left="838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8"/>
        <w:ind w:left="838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C25273" w:rsidRDefault="00C25273">
      <w:pPr>
        <w:pStyle w:val="a3"/>
        <w:spacing w:before="9"/>
        <w:rPr>
          <w:sz w:val="34"/>
        </w:rPr>
      </w:pPr>
    </w:p>
    <w:p w:rsidR="00C25273" w:rsidRDefault="00B065D7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C25273" w:rsidRDefault="00B065D7">
      <w:pPr>
        <w:spacing w:before="239" w:line="362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0" w:line="350" w:lineRule="auto"/>
        <w:ind w:right="121" w:firstLine="427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3"/>
        <w:ind w:left="838" w:hanging="293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58"/>
        <w:ind w:left="838" w:hanging="293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C25273" w:rsidRDefault="00B065D7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6"/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58"/>
        <w:ind w:left="838"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наводящие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C25273" w:rsidRDefault="00B065D7">
      <w:pPr>
        <w:spacing w:before="160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right="122" w:firstLine="427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6"/>
        <w:ind w:left="838" w:hanging="293"/>
        <w:rPr>
          <w:sz w:val="28"/>
        </w:rPr>
      </w:pPr>
      <w:proofErr w:type="gramStart"/>
      <w:r>
        <w:rPr>
          <w:sz w:val="28"/>
        </w:rPr>
        <w:t>демонстрирует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  <w:proofErr w:type="gramEnd"/>
    </w:p>
    <w:p w:rsidR="00C25273" w:rsidRDefault="00C25273">
      <w:pPr>
        <w:rPr>
          <w:sz w:val="28"/>
        </w:rPr>
        <w:sectPr w:rsidR="00C25273">
          <w:pgSz w:w="11910" w:h="16840"/>
          <w:pgMar w:top="1040" w:right="1300" w:bottom="1200" w:left="1300" w:header="0" w:footer="1000" w:gutter="0"/>
          <w:cols w:space="720"/>
        </w:sectPr>
      </w:pP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76"/>
        <w:ind w:left="838" w:hanging="293"/>
        <w:rPr>
          <w:sz w:val="28"/>
        </w:rPr>
      </w:pPr>
      <w:r>
        <w:rPr>
          <w:sz w:val="28"/>
        </w:rPr>
        <w:lastRenderedPageBreak/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C25273" w:rsidRDefault="00B065D7">
      <w:pPr>
        <w:spacing w:before="160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C25273" w:rsidRDefault="00B065D7">
      <w:pPr>
        <w:spacing w:before="160" w:line="362" w:lineRule="auto"/>
        <w:ind w:left="826" w:right="248"/>
        <w:rPr>
          <w:sz w:val="28"/>
        </w:rPr>
      </w:pPr>
      <w:r>
        <w:rPr>
          <w:i/>
          <w:sz w:val="28"/>
        </w:rPr>
        <w:t>Критерии оценки предметных результатов. Практическая работа.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0"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pacing w:val="2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карте,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 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машине;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  <w:tab w:val="left" w:pos="1812"/>
          <w:tab w:val="left" w:pos="3355"/>
          <w:tab w:val="left" w:pos="3781"/>
          <w:tab w:val="left" w:pos="6489"/>
          <w:tab w:val="left" w:pos="8224"/>
        </w:tabs>
        <w:spacing w:before="12" w:line="350" w:lineRule="auto"/>
        <w:ind w:right="116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4"/>
        <w:ind w:left="838" w:hanging="293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</w:p>
    <w:p w:rsidR="00C25273" w:rsidRDefault="00B065D7">
      <w:pPr>
        <w:spacing w:before="159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8"/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right="118" w:firstLine="360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"/>
        <w:ind w:left="838" w:hanging="361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строчку;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8"/>
        <w:ind w:left="838" w:hanging="361"/>
        <w:rPr>
          <w:sz w:val="28"/>
        </w:rPr>
      </w:pPr>
      <w:r>
        <w:rPr>
          <w:sz w:val="28"/>
        </w:rPr>
        <w:t>незначительно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C25273" w:rsidRDefault="00B065D7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right="113" w:firstLine="427"/>
        <w:rPr>
          <w:sz w:val="28"/>
        </w:rPr>
      </w:pPr>
      <w:r>
        <w:rPr>
          <w:sz w:val="28"/>
        </w:rPr>
        <w:t>последовательно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5"/>
        <w:ind w:left="838" w:hanging="293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нарушает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C25273" w:rsidRDefault="00B065D7">
      <w:pPr>
        <w:pStyle w:val="a4"/>
        <w:numPr>
          <w:ilvl w:val="0"/>
          <w:numId w:val="1"/>
        </w:numPr>
        <w:tabs>
          <w:tab w:val="left" w:pos="839"/>
        </w:tabs>
        <w:spacing w:before="157"/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C25273" w:rsidRDefault="00C25273">
      <w:pPr>
        <w:pStyle w:val="a3"/>
      </w:pPr>
    </w:p>
    <w:p w:rsidR="00C25273" w:rsidRDefault="00B065D7">
      <w:pPr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C25273" w:rsidRDefault="00C25273">
      <w:pPr>
        <w:rPr>
          <w:sz w:val="28"/>
        </w:rPr>
        <w:sectPr w:rsidR="00C25273">
          <w:pgSz w:w="11910" w:h="16840"/>
          <w:pgMar w:top="1040" w:right="1300" w:bottom="1200" w:left="1300" w:header="0" w:footer="1000" w:gutter="0"/>
          <w:cols w:space="720"/>
        </w:sectPr>
      </w:pPr>
    </w:p>
    <w:p w:rsidR="00C25273" w:rsidRDefault="00B065D7">
      <w:pPr>
        <w:pStyle w:val="1"/>
        <w:numPr>
          <w:ilvl w:val="1"/>
          <w:numId w:val="3"/>
        </w:numPr>
        <w:tabs>
          <w:tab w:val="left" w:pos="3484"/>
          <w:tab w:val="left" w:pos="3485"/>
        </w:tabs>
        <w:spacing w:before="74"/>
        <w:ind w:left="3484" w:hanging="875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C25273" w:rsidRDefault="00C25273">
      <w:pPr>
        <w:pStyle w:val="a3"/>
        <w:spacing w:before="3"/>
        <w:rPr>
          <w:b/>
          <w:sz w:val="24"/>
        </w:rPr>
      </w:pPr>
    </w:p>
    <w:p w:rsidR="00C25273" w:rsidRDefault="00B065D7">
      <w:pPr>
        <w:pStyle w:val="a3"/>
        <w:spacing w:before="0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 xml:space="preserve">готовит </w:t>
      </w:r>
      <w:proofErr w:type="gramStart"/>
      <w:r>
        <w:t>обучающихся</w:t>
      </w:r>
      <w:proofErr w:type="gramEnd"/>
      <w:r>
        <w:t xml:space="preserve">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теоретическому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C25273" w:rsidRDefault="00B065D7">
      <w:pPr>
        <w:pStyle w:val="a3"/>
        <w:spacing w:line="360" w:lineRule="auto"/>
        <w:ind w:left="118" w:right="11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C25273" w:rsidRDefault="00B065D7">
      <w:pPr>
        <w:pStyle w:val="a3"/>
        <w:spacing w:before="0" w:line="360" w:lineRule="auto"/>
        <w:ind w:left="118" w:right="116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наглядные</w:t>
      </w:r>
      <w:r>
        <w:rPr>
          <w:spacing w:val="-13"/>
        </w:rPr>
        <w:t xml:space="preserve"> </w:t>
      </w:r>
      <w:r>
        <w:t>пособия,</w:t>
      </w:r>
      <w:r>
        <w:rPr>
          <w:spacing w:val="-15"/>
        </w:rPr>
        <w:t xml:space="preserve"> </w:t>
      </w:r>
      <w:r>
        <w:t>наблюдают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действием</w:t>
      </w:r>
      <w:r>
        <w:rPr>
          <w:spacing w:val="-12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показе</w:t>
      </w:r>
      <w:r>
        <w:rPr>
          <w:spacing w:val="-68"/>
        </w:rPr>
        <w:t xml:space="preserve"> </w:t>
      </w:r>
      <w:r>
        <w:t>им трудовых приемов, за технологическим процессом во время 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видео.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организованы,</w:t>
      </w:r>
      <w:r>
        <w:rPr>
          <w:spacing w:val="1"/>
        </w:rPr>
        <w:t xml:space="preserve"> </w:t>
      </w:r>
      <w:r>
        <w:t>продуман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регистрировать</w:t>
      </w:r>
      <w:r>
        <w:rPr>
          <w:spacing w:val="-2"/>
        </w:rPr>
        <w:t xml:space="preserve"> </w:t>
      </w:r>
      <w:r>
        <w:t>результаты.</w:t>
      </w:r>
    </w:p>
    <w:p w:rsidR="00C25273" w:rsidRDefault="00B065D7">
      <w:pPr>
        <w:pStyle w:val="a3"/>
        <w:spacing w:before="0" w:line="360" w:lineRule="auto"/>
        <w:ind w:left="118" w:right="109" w:firstLine="707"/>
        <w:jc w:val="both"/>
      </w:pP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Учебно-производственные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представляют собой совокупность взаимосвязанных трудовых операций,</w:t>
      </w:r>
      <w:r>
        <w:rPr>
          <w:spacing w:val="1"/>
        </w:rPr>
        <w:t xml:space="preserve"> </w:t>
      </w:r>
      <w:r>
        <w:t>при завершении которых получается конечный результат в виде изделия,</w:t>
      </w:r>
      <w:r>
        <w:rPr>
          <w:spacing w:val="1"/>
        </w:rPr>
        <w:t xml:space="preserve"> </w:t>
      </w:r>
      <w:r>
        <w:t>имеющего общественно полезное значение. Эти упражнения, называемые</w:t>
      </w:r>
      <w:r>
        <w:rPr>
          <w:spacing w:val="1"/>
        </w:rPr>
        <w:t xml:space="preserve"> </w:t>
      </w:r>
      <w:r>
        <w:t>обычно практическими работами, обязательно включают элементы нового</w:t>
      </w:r>
      <w:r>
        <w:rPr>
          <w:spacing w:val="1"/>
        </w:rPr>
        <w:t xml:space="preserve"> </w:t>
      </w:r>
      <w:r>
        <w:t>(новая</w:t>
      </w:r>
      <w:r>
        <w:rPr>
          <w:spacing w:val="-2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технология,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C25273" w:rsidRDefault="00B065D7">
      <w:pPr>
        <w:pStyle w:val="a3"/>
        <w:spacing w:line="360" w:lineRule="auto"/>
        <w:ind w:left="118" w:right="120" w:firstLine="707"/>
        <w:jc w:val="both"/>
      </w:pPr>
      <w:r>
        <w:rPr>
          <w:spacing w:val="-1"/>
        </w:rPr>
        <w:t>Преподавание</w:t>
      </w:r>
      <w:r>
        <w:rPr>
          <w:spacing w:val="-17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3"/>
        </w:rPr>
        <w:t xml:space="preserve"> </w:t>
      </w:r>
      <w:r>
        <w:t>математики,</w:t>
      </w:r>
      <w:r>
        <w:rPr>
          <w:spacing w:val="39"/>
        </w:rPr>
        <w:t xml:space="preserve"> </w:t>
      </w:r>
      <w:r>
        <w:t>естествознания,</w:t>
      </w:r>
      <w:r>
        <w:rPr>
          <w:spacing w:val="42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</w:t>
      </w:r>
    </w:p>
    <w:p w:rsidR="00C25273" w:rsidRDefault="00C25273">
      <w:pPr>
        <w:spacing w:line="360" w:lineRule="auto"/>
        <w:jc w:val="both"/>
        <w:sectPr w:rsidR="00C25273">
          <w:pgSz w:w="11910" w:h="16840"/>
          <w:pgMar w:top="1040" w:right="1300" w:bottom="1200" w:left="1300" w:header="0" w:footer="1000" w:gutter="0"/>
          <w:cols w:space="720"/>
        </w:sectPr>
      </w:pPr>
    </w:p>
    <w:p w:rsidR="00C25273" w:rsidRDefault="00B065D7">
      <w:pPr>
        <w:pStyle w:val="a3"/>
        <w:spacing w:before="74" w:line="360" w:lineRule="auto"/>
        <w:ind w:left="118" w:right="120"/>
        <w:jc w:val="both"/>
      </w:pPr>
      <w:r>
        <w:lastRenderedPageBreak/>
        <w:t>предметов. Данная программа предусматривает обязательное обсуждение</w:t>
      </w:r>
      <w:r>
        <w:rPr>
          <w:spacing w:val="1"/>
        </w:rPr>
        <w:t xml:space="preserve"> </w:t>
      </w:r>
      <w:r>
        <w:t>характеристик изделия, продумывание плана предстоящей работы, оценку</w:t>
      </w:r>
      <w:r>
        <w:rPr>
          <w:spacing w:val="1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C25273" w:rsidRDefault="00B065D7">
      <w:pPr>
        <w:pStyle w:val="a3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C25273" w:rsidRDefault="00C25273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233"/>
        <w:gridCol w:w="929"/>
        <w:gridCol w:w="1978"/>
      </w:tblGrid>
      <w:tr w:rsidR="00C25273">
        <w:trPr>
          <w:trHeight w:val="1242"/>
        </w:trPr>
        <w:tc>
          <w:tcPr>
            <w:tcW w:w="922" w:type="dxa"/>
          </w:tcPr>
          <w:p w:rsidR="00C25273" w:rsidRDefault="00B065D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before="1"/>
              <w:ind w:left="1823" w:right="182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before="1" w:line="360" w:lineRule="auto"/>
              <w:ind w:left="179" w:right="78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78" w:type="dxa"/>
          </w:tcPr>
          <w:p w:rsidR="00C25273" w:rsidRDefault="00B065D7">
            <w:pPr>
              <w:pStyle w:val="TableParagraph"/>
              <w:spacing w:before="1" w:line="360" w:lineRule="auto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C25273" w:rsidRDefault="00B065D7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C25273">
        <w:trPr>
          <w:trHeight w:val="573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C25273" w:rsidRDefault="00B065D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273">
        <w:trPr>
          <w:trHeight w:val="830"/>
        </w:trPr>
        <w:tc>
          <w:tcPr>
            <w:tcW w:w="922" w:type="dxa"/>
          </w:tcPr>
          <w:p w:rsidR="00C25273" w:rsidRDefault="00B065D7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</w:p>
          <w:p w:rsidR="00C25273" w:rsidRDefault="00B065D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before="1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C25273" w:rsidRDefault="00C252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5273">
        <w:trPr>
          <w:trHeight w:val="573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78" w:type="dxa"/>
          </w:tcPr>
          <w:p w:rsidR="00C25273" w:rsidRDefault="00B065D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273">
        <w:trPr>
          <w:trHeight w:val="573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 w:rsidR="00C25273" w:rsidRDefault="00C252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5273">
        <w:trPr>
          <w:trHeight w:val="827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25273" w:rsidRDefault="00B065D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8" w:type="dxa"/>
          </w:tcPr>
          <w:p w:rsidR="00C25273" w:rsidRDefault="00C252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5273">
        <w:trPr>
          <w:trHeight w:val="828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25273" w:rsidRDefault="00B065D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8" w:type="dxa"/>
          </w:tcPr>
          <w:p w:rsidR="00C25273" w:rsidRDefault="00B065D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273">
        <w:trPr>
          <w:trHeight w:val="575"/>
        </w:trPr>
        <w:tc>
          <w:tcPr>
            <w:tcW w:w="922" w:type="dxa"/>
          </w:tcPr>
          <w:p w:rsidR="00C25273" w:rsidRDefault="00B065D7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before="1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C25273" w:rsidRDefault="00B065D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273">
        <w:trPr>
          <w:trHeight w:val="827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втачного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273" w:rsidRDefault="00B065D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воротника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8" w:type="dxa"/>
          </w:tcPr>
          <w:p w:rsidR="00C25273" w:rsidRDefault="00C252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5273">
        <w:trPr>
          <w:trHeight w:val="573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8" w:type="dxa"/>
          </w:tcPr>
          <w:p w:rsidR="00C25273" w:rsidRDefault="00B065D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273">
        <w:trPr>
          <w:trHeight w:val="576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78" w:type="dxa"/>
          </w:tcPr>
          <w:p w:rsidR="00C25273" w:rsidRDefault="00B065D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273">
        <w:trPr>
          <w:trHeight w:val="827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25273" w:rsidRDefault="00B065D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8" w:type="dxa"/>
          </w:tcPr>
          <w:p w:rsidR="00C25273" w:rsidRDefault="00C252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5273">
        <w:trPr>
          <w:trHeight w:val="573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8" w:type="dxa"/>
          </w:tcPr>
          <w:p w:rsidR="00C25273" w:rsidRDefault="00C252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5273">
        <w:trPr>
          <w:trHeight w:val="827"/>
        </w:trPr>
        <w:tc>
          <w:tcPr>
            <w:tcW w:w="922" w:type="dxa"/>
          </w:tcPr>
          <w:p w:rsidR="00C25273" w:rsidRDefault="00B065D7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25273" w:rsidRDefault="00B065D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78" w:type="dxa"/>
          </w:tcPr>
          <w:p w:rsidR="00C25273" w:rsidRDefault="00B065D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5273">
        <w:trPr>
          <w:trHeight w:val="414"/>
        </w:trPr>
        <w:tc>
          <w:tcPr>
            <w:tcW w:w="922" w:type="dxa"/>
          </w:tcPr>
          <w:p w:rsidR="00C25273" w:rsidRDefault="00C252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3" w:type="dxa"/>
          </w:tcPr>
          <w:p w:rsidR="00C25273" w:rsidRDefault="00B065D7">
            <w:pPr>
              <w:pStyle w:val="TableParagraph"/>
              <w:spacing w:line="275" w:lineRule="exact"/>
              <w:ind w:left="0"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29" w:type="dxa"/>
          </w:tcPr>
          <w:p w:rsidR="00C25273" w:rsidRDefault="00B065D7">
            <w:pPr>
              <w:pStyle w:val="TableParagraph"/>
              <w:spacing w:line="275" w:lineRule="exact"/>
              <w:ind w:left="0"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1978" w:type="dxa"/>
          </w:tcPr>
          <w:p w:rsidR="00C25273" w:rsidRDefault="00B065D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C25273" w:rsidRDefault="00C25273">
      <w:pPr>
        <w:spacing w:line="275" w:lineRule="exact"/>
        <w:jc w:val="center"/>
        <w:rPr>
          <w:sz w:val="24"/>
        </w:rPr>
        <w:sectPr w:rsidR="00C25273">
          <w:pgSz w:w="11910" w:h="16840"/>
          <w:pgMar w:top="1040" w:right="1300" w:bottom="1200" w:left="1300" w:header="0" w:footer="1000" w:gutter="0"/>
          <w:cols w:space="720"/>
        </w:sectPr>
      </w:pPr>
    </w:p>
    <w:p w:rsidR="00C25273" w:rsidRDefault="00C25273">
      <w:pPr>
        <w:pStyle w:val="a3"/>
        <w:spacing w:before="0"/>
        <w:rPr>
          <w:sz w:val="20"/>
        </w:rPr>
      </w:pPr>
    </w:p>
    <w:p w:rsidR="00C25273" w:rsidRDefault="00C25273">
      <w:pPr>
        <w:pStyle w:val="a3"/>
        <w:spacing w:before="3"/>
        <w:rPr>
          <w:sz w:val="20"/>
        </w:rPr>
      </w:pPr>
    </w:p>
    <w:sectPr w:rsidR="00C25273" w:rsidSect="00CA0CA3">
      <w:pgSz w:w="16840" w:h="11910" w:orient="landscape"/>
      <w:pgMar w:top="1100" w:right="9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86" w:rsidRDefault="00A96986">
      <w:r>
        <w:separator/>
      </w:r>
    </w:p>
  </w:endnote>
  <w:endnote w:type="continuationSeparator" w:id="0">
    <w:p w:rsidR="00A96986" w:rsidRDefault="00A9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73" w:rsidRDefault="00654434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251658752;mso-position-horizontal-relative:page;mso-position-vertical-relative:page" filled="f" stroked="f">
          <v:textbox inset="0,0,0,0">
            <w:txbxContent>
              <w:p w:rsidR="00C25273" w:rsidRDefault="00B065D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443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86" w:rsidRDefault="00A96986">
      <w:r>
        <w:separator/>
      </w:r>
    </w:p>
  </w:footnote>
  <w:footnote w:type="continuationSeparator" w:id="0">
    <w:p w:rsidR="00A96986" w:rsidRDefault="00A9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7197"/>
    <w:multiLevelType w:val="hybridMultilevel"/>
    <w:tmpl w:val="0226D5D8"/>
    <w:lvl w:ilvl="0" w:tplc="67522EF2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26E97E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16984BE0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34286CD4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6CC09FC8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3A066D4C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88221B2E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0B80A49A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53B6D7C0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1">
    <w:nsid w:val="463F2439"/>
    <w:multiLevelType w:val="hybridMultilevel"/>
    <w:tmpl w:val="91701860"/>
    <w:lvl w:ilvl="0" w:tplc="5944041A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D6314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5A1C3E00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F5F2EB04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80F234BE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DBA6FF82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B7C8E122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6748B38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5F4A23DE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2">
    <w:nsid w:val="52060860"/>
    <w:multiLevelType w:val="hybridMultilevel"/>
    <w:tmpl w:val="E4AAFAC2"/>
    <w:lvl w:ilvl="0" w:tplc="7E76E02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8EA3C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DF84E7A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 w:tplc="22962F44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 w:tplc="A6466486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 w:tplc="F6A84B2C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 w:tplc="2ACC23CC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 w:tplc="AB7AF25E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 w:tplc="A670AA26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5273"/>
    <w:rsid w:val="000359F5"/>
    <w:rsid w:val="00654434"/>
    <w:rsid w:val="00A67859"/>
    <w:rsid w:val="00A96986"/>
    <w:rsid w:val="00B065D7"/>
    <w:rsid w:val="00C25273"/>
    <w:rsid w:val="00C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065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5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065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5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1837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Торин</cp:lastModifiedBy>
  <cp:revision>6</cp:revision>
  <dcterms:created xsi:type="dcterms:W3CDTF">2023-09-07T09:29:00Z</dcterms:created>
  <dcterms:modified xsi:type="dcterms:W3CDTF">2025-03-07T07:19:00Z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2023-09-07T00:00:00Z</vt:filetime>
  </property>
</Properties>
</file>