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A3" w:rsidRPr="00F242CC" w:rsidRDefault="00EE4AA3" w:rsidP="00EE4AA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EE4AA3" w:rsidRPr="00F242CC" w:rsidRDefault="00EE4AA3" w:rsidP="00EE4AA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EE4AA3" w:rsidRPr="00F242CC" w:rsidRDefault="00EE4AA3" w:rsidP="00EE4AA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Пильнинского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EE4AA3" w:rsidRPr="00F242CC" w:rsidRDefault="00EE4AA3" w:rsidP="00EE4AA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‌‌‌</w:t>
      </w:r>
    </w:p>
    <w:p w:rsidR="00EE4AA3" w:rsidRPr="00F242CC" w:rsidRDefault="00EE4AA3" w:rsidP="00EE4AA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‌‌​</w:t>
      </w:r>
    </w:p>
    <w:p w:rsidR="00EE4AA3" w:rsidRPr="00F242CC" w:rsidRDefault="00EE4AA3" w:rsidP="00EE4AA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Медянская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школа</w:t>
      </w:r>
    </w:p>
    <w:p w:rsidR="00EE4AA3" w:rsidRPr="00F242CC" w:rsidRDefault="00EE4AA3" w:rsidP="00EE4AA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4AA3" w:rsidRPr="00F242CC" w:rsidRDefault="00EE4AA3" w:rsidP="00EE4A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AA3" w:rsidRPr="00F242CC" w:rsidRDefault="00EE4AA3" w:rsidP="00EE4AA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4AA3" w:rsidRPr="00F242CC" w:rsidRDefault="00EE4AA3" w:rsidP="00EE4AA3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4AA3" w:rsidRPr="00F242CC" w:rsidRDefault="00EE4AA3" w:rsidP="00EE4AA3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1 к АООП</w:t>
      </w:r>
    </w:p>
    <w:p w:rsidR="00EE4AA3" w:rsidRPr="00F242CC" w:rsidRDefault="00EE4AA3" w:rsidP="00EE4AA3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EE4AA3" w:rsidRPr="00F242CC" w:rsidRDefault="00EE4AA3" w:rsidP="00EE4AA3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приказом директора</w:t>
      </w:r>
    </w:p>
    <w:p w:rsidR="00EE4AA3" w:rsidRPr="00F242CC" w:rsidRDefault="007B4F14" w:rsidP="00EE4AA3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25.02.2025</w:t>
      </w:r>
      <w:r w:rsidR="00601DAE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>24 о</w:t>
      </w:r>
      <w:r w:rsidR="00EE4AA3" w:rsidRPr="00F242CC">
        <w:rPr>
          <w:rFonts w:ascii="Times New Roman" w:eastAsia="Calibri" w:hAnsi="Times New Roman" w:cs="Times New Roman"/>
          <w:sz w:val="28"/>
          <w:szCs w:val="28"/>
        </w:rPr>
        <w:t>д</w:t>
      </w:r>
    </w:p>
    <w:p w:rsidR="00EE4AA3" w:rsidRPr="00EE4AA3" w:rsidRDefault="00EE4AA3" w:rsidP="00EE4A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AA3" w:rsidRPr="00EE4AA3" w:rsidRDefault="00EE4AA3" w:rsidP="00EE4A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AA3" w:rsidRPr="00EE4AA3" w:rsidRDefault="00EE4AA3" w:rsidP="00EE4AA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AA3" w:rsidRPr="00EE4AA3" w:rsidRDefault="00EE4AA3" w:rsidP="00EE4AA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43880448"/>
      <w:r w:rsidRPr="00EE4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общего образования</w:t>
      </w:r>
      <w:r w:rsidRPr="00EE4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proofErr w:type="gramStart"/>
      <w:r w:rsidRPr="00EE4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EE4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</w:t>
      </w:r>
      <w:r w:rsidR="007B4F14" w:rsidRPr="007B4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нарушением интеллекта</w:t>
      </w:r>
    </w:p>
    <w:p w:rsidR="00EE4AA3" w:rsidRPr="00EE4AA3" w:rsidRDefault="00EE4AA3" w:rsidP="00EE4AA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EE4AA3" w:rsidRPr="00EE4AA3" w:rsidRDefault="00EE4AA3" w:rsidP="00EE4AA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«Основы социальной жизни»</w:t>
      </w:r>
    </w:p>
    <w:p w:rsidR="00EE4AA3" w:rsidRPr="00EE4AA3" w:rsidRDefault="00EE4AA3" w:rsidP="00EE4AA3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8 класса)</w:t>
      </w:r>
      <w:bookmarkEnd w:id="0"/>
    </w:p>
    <w:p w:rsidR="00EE4AA3" w:rsidRPr="00EE4AA3" w:rsidRDefault="00EE4AA3" w:rsidP="00EE4AA3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4AA3" w:rsidRPr="00EE4AA3" w:rsidRDefault="00EE4AA3" w:rsidP="00EE4A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AA3" w:rsidRPr="00EE4AA3" w:rsidRDefault="00EE4AA3" w:rsidP="00EE4A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AA3" w:rsidRPr="00EE4AA3" w:rsidRDefault="00EE4AA3" w:rsidP="00EE4A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AA3" w:rsidRPr="00EE4AA3" w:rsidRDefault="00120D03" w:rsidP="00EE4A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</w:t>
      </w:r>
      <w:bookmarkStart w:id="1" w:name="_GoBack"/>
      <w:bookmarkEnd w:id="1"/>
    </w:p>
    <w:p w:rsidR="00EE4AA3" w:rsidRPr="00EE4AA3" w:rsidRDefault="00EE4AA3" w:rsidP="00EE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id w:val="-214735737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/>
            </w:rPr>
            <w:id w:val="1505620011"/>
            <w:docPartObj>
              <w:docPartGallery w:val="Table of Contents"/>
              <w:docPartUnique/>
            </w:docPartObj>
          </w:sdtPr>
          <w:sdtEndPr/>
          <w:sdtContent>
            <w:p w:rsidR="00EE4AA3" w:rsidRPr="00EE4AA3" w:rsidRDefault="00EE4AA3" w:rsidP="00EE4AA3">
              <w:pPr>
                <w:keepNext/>
                <w:keepLines/>
                <w:spacing w:before="240" w:after="0" w:line="256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</w:pPr>
              <w:r w:rsidRPr="00EE4AA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ОГЛАВЛЕНИЕ</w:t>
              </w:r>
            </w:p>
            <w:p w:rsidR="00EE4AA3" w:rsidRPr="00EE4AA3" w:rsidRDefault="00EE4AA3" w:rsidP="00EE4AA3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/>
                  <w:noProof/>
                  <w:color w:val="000080"/>
                  <w:sz w:val="24"/>
                  <w:szCs w:val="24"/>
                  <w:u w:val="single"/>
                </w:rPr>
              </w:pPr>
            </w:p>
            <w:p w:rsidR="00EE4AA3" w:rsidRPr="00EE4AA3" w:rsidRDefault="00EE4AA3" w:rsidP="00EE4AA3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/>
                  <w:noProof/>
                  <w:color w:val="000080"/>
                  <w:sz w:val="28"/>
                  <w:szCs w:val="28"/>
                  <w:u w:val="single"/>
                  <w:lang w:val="en-US"/>
                </w:rPr>
              </w:pPr>
              <w:r w:rsidRPr="00EE4AA3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begin"/>
              </w:r>
              <w:r w:rsidRPr="00EE4AA3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instrText xml:space="preserve"> TOC \o "1-3" \h \z \u </w:instrText>
              </w:r>
              <w:r w:rsidRPr="00EE4AA3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separate"/>
              </w:r>
              <w:hyperlink r:id="rId6" w:anchor="_Toc144217404" w:history="1">
                <w:r w:rsidRPr="00EE4AA3">
                  <w:rPr>
                    <w:rFonts w:ascii="Times New Roman" w:eastAsia="Calibri" w:hAnsi="Times New Roman" w:cs="Times New Roman"/>
                    <w:noProof/>
                    <w:color w:val="000080"/>
                    <w:sz w:val="28"/>
                    <w:szCs w:val="28"/>
                    <w:u w:val="single"/>
                  </w:rPr>
                  <w:t>I. ПОЯСНИТЕЛЬНАЯ ЗАПИСКА</w:t>
                </w:r>
                <w:r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_Toc144217404 \h </w:instrText>
                </w:r>
                <w:r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3</w:t>
                </w:r>
                <w:r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EE4AA3" w:rsidRPr="00EE4AA3" w:rsidRDefault="00120D03" w:rsidP="00EE4AA3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/>
                  <w:noProof/>
                  <w:color w:val="000080"/>
                  <w:sz w:val="28"/>
                  <w:szCs w:val="28"/>
                  <w:u w:val="single"/>
                  <w:lang w:val="en-US"/>
                </w:rPr>
              </w:pPr>
              <w:hyperlink r:id="rId7" w:anchor="_Toc144217405" w:history="1">
                <w:r w:rsidR="00EE4AA3" w:rsidRPr="00EE4AA3">
                  <w:rPr>
                    <w:rFonts w:ascii="Times New Roman" w:eastAsia="Calibri" w:hAnsi="Times New Roman" w:cs="Times New Roman"/>
                    <w:noProof/>
                    <w:color w:val="000080"/>
                    <w:sz w:val="28"/>
                    <w:szCs w:val="28"/>
                    <w:u w:val="single"/>
                  </w:rPr>
                  <w:t>II. СОДЕРЖАНИЕ ОБУЧЕНИЯ</w: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_Toc144217405 \h </w:instrTex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6</w: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EE4AA3" w:rsidRPr="00EE4AA3" w:rsidRDefault="00120D03" w:rsidP="00EE4AA3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</w:pPr>
              <w:hyperlink r:id="rId8" w:anchor="_Toc144217406" w:history="1">
                <w:r w:rsidR="00EE4AA3" w:rsidRPr="00EE4AA3">
                  <w:rPr>
                    <w:rFonts w:ascii="Times New Roman" w:eastAsia="Calibri" w:hAnsi="Times New Roman" w:cs="Times New Roman"/>
                    <w:noProof/>
                    <w:color w:val="000080"/>
                    <w:sz w:val="28"/>
                    <w:szCs w:val="28"/>
                    <w:u w:val="single"/>
                  </w:rPr>
                  <w:t>III.</w: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color w:val="000080"/>
                    <w:sz w:val="28"/>
                    <w:szCs w:val="28"/>
                    <w:u w:val="single"/>
                  </w:rPr>
                  <w:tab/>
                  <w:t>ПЛАНИРУЕМЫЕ РЕЗУЛЬТАТЫ</w: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_Toc144217406 \h </w:instrTex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9</w: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EE4AA3" w:rsidRPr="00EE4AA3" w:rsidRDefault="00120D03" w:rsidP="00EE4AA3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/>
                  <w:noProof/>
                  <w:color w:val="000080"/>
                  <w:sz w:val="28"/>
                  <w:szCs w:val="28"/>
                  <w:u w:val="single"/>
                  <w:lang w:val="en-US"/>
                </w:rPr>
              </w:pPr>
              <w:hyperlink r:id="rId9" w:anchor="_Toc144217407" w:history="1">
                <w:r w:rsidR="00EE4AA3" w:rsidRPr="00EE4AA3">
                  <w:rPr>
                    <w:rFonts w:ascii="Times New Roman" w:eastAsia="Calibri" w:hAnsi="Times New Roman" w:cs="Times New Roman"/>
                    <w:noProof/>
                    <w:color w:val="000080"/>
                    <w:sz w:val="28"/>
                    <w:szCs w:val="28"/>
                    <w:u w:val="single"/>
                  </w:rPr>
                  <w:t>IV. ТЕМАТИЧЕСКОЕ ПЛАНИРОВАНИЕ</w: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_Toc144217407 \h </w:instrTex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12</w:t>
                </w:r>
                <w:r w:rsidR="00EE4AA3" w:rsidRPr="00EE4AA3">
                  <w:rPr>
                    <w:rFonts w:ascii="Times New Roman" w:eastAsia="Calibri" w:hAnsi="Times New Roman" w:cs="Times New Roman"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EE4AA3" w:rsidRPr="00EE4AA3" w:rsidRDefault="00EE4AA3" w:rsidP="00EE4AA3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Calibri" w:eastAsia="Calibri" w:hAnsi="Calibri" w:cs="Times New Roman"/>
                  <w:b/>
                  <w:bCs/>
                  <w:lang w:eastAsia="ru-RU"/>
                </w:rPr>
              </w:pPr>
              <w:r w:rsidRPr="00EE4AA3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end"/>
              </w:r>
            </w:p>
          </w:sdtContent>
        </w:sdt>
        <w:p w:rsidR="00EE4AA3" w:rsidRPr="00EE4AA3" w:rsidRDefault="00120D03" w:rsidP="00EE4AA3">
          <w:pPr>
            <w:keepNext/>
            <w:keepLines/>
            <w:spacing w:before="240" w:after="0" w:line="256" w:lineRule="auto"/>
            <w:jc w:val="center"/>
            <w:rPr>
              <w:rFonts w:ascii="Cambria" w:eastAsia="Times New Roman" w:hAnsi="Cambria" w:cs="Times New Roman"/>
              <w:color w:val="365F91" w:themeColor="accent1" w:themeShade="BF"/>
              <w:sz w:val="32"/>
              <w:szCs w:val="32"/>
              <w:lang w:eastAsia="ru-RU"/>
            </w:rPr>
          </w:pPr>
        </w:p>
      </w:sdtContent>
    </w:sdt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4AA3" w:rsidRPr="00EE4AA3" w:rsidRDefault="00EE4AA3" w:rsidP="00EE4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 w:eastAsia="ru-RU"/>
        </w:rPr>
      </w:pPr>
      <w:bookmarkStart w:id="2" w:name="_Toc144217404"/>
      <w:bookmarkStart w:id="3" w:name="_Toc143690869"/>
      <w:bookmarkStart w:id="4" w:name="_Hlk143875436"/>
      <w:r w:rsidRPr="00EE4A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EE4A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.</w:t>
      </w:r>
      <w:r w:rsidRPr="00EE4A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 w:eastAsia="ru-RU"/>
        </w:rPr>
        <w:t xml:space="preserve"> </w:t>
      </w:r>
      <w:r w:rsidRPr="00EE4A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ПОЯСНИТЕЛЬНАЯ ЗАПИСКА</w:t>
      </w:r>
      <w:bookmarkEnd w:id="2"/>
      <w:bookmarkEnd w:id="3"/>
    </w:p>
    <w:bookmarkEnd w:id="4"/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Федеральной адаптированной основной общеобразовательной программы обучающихся с </w:t>
      </w:r>
      <w:r w:rsidR="007B4F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(далее ФАООП УО (вариант 1)</w:t>
      </w: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утвержденной приказом Министерства просвещения России от 24.11.2022г. № 1026 (</w:t>
      </w:r>
      <w:hyperlink r:id="rId10" w:history="1">
        <w:r w:rsidRPr="00EE4AA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).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_Hlk144582863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ФАООП УО (вариант 1)</w:t>
      </w:r>
      <w:bookmarkEnd w:id="5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адресована</w:t>
      </w:r>
      <w:proofErr w:type="gramEnd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обучающимся с</w:t>
      </w:r>
      <w:r w:rsidR="007B4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4F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8 классе рассчитана на 34 учебные недели и составляет 68 часа в год (2 часа в неделю).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ФАООП УО (вариант 1) определяет цель и задачи учебного предмета «Основы социальной жизни».</w:t>
      </w:r>
    </w:p>
    <w:p w:rsidR="00EE4AA3" w:rsidRPr="00EE4AA3" w:rsidRDefault="00EE4AA3" w:rsidP="00EE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Цель обучения – </w:t>
      </w: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подготовка </w:t>
      </w:r>
      <w:proofErr w:type="gramStart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7B4F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самостоятельной жизни и трудовой деятельности в ближайшем и более отдаленном социуме.</w:t>
      </w:r>
    </w:p>
    <w:p w:rsidR="00EE4AA3" w:rsidRPr="00EE4AA3" w:rsidRDefault="00EE4AA3" w:rsidP="00EE4AA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обучения: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расширение кругозора </w:t>
      </w:r>
      <w:proofErr w:type="gramStart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ознакомления с различными сторонами повседневной жизни;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 основами экономики ведения домашнего хозяйства и формирование необходимых умений;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развитие навыков здорового образа жизни; положительных качеств и свойств личности.</w:t>
      </w:r>
    </w:p>
    <w:p w:rsidR="00EE4AA3" w:rsidRPr="00EE4AA3" w:rsidRDefault="00EE4AA3" w:rsidP="00EE4AA3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по учебному предмету «Основы социальной жизни» в 8 классе определяет следующие задачи: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 здоровом образе жизни, его влиянии на организм человека;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санитарно-гигиенических требованиях к процессу приготовления пищи; 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требования техники безопасности при приготовлении пищи;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составлять ежедневное меню из предложенных продуктов питания;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самостоятельно готовить несложные знакомые блюда;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самостоятельно совершать покупки товаров ежедневного назначения;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формирование знаний об особенностях соблюдения личной гигиены подростка</w:t>
      </w: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EE4AA3" w:rsidRPr="00EE4AA3" w:rsidRDefault="00EE4AA3" w:rsidP="00EE4AA3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умений самостоятельно пользоваться услугами бытовых учреждений. 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EE4AA3" w:rsidRPr="00EE4AA3" w:rsidRDefault="00EE4AA3" w:rsidP="00EE4AA3">
      <w:pPr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44217405"/>
      <w:bookmarkStart w:id="7" w:name="_Toc143690870"/>
      <w:bookmarkStart w:id="8" w:name="_Hlk143875710"/>
      <w:bookmarkStart w:id="9" w:name="_Hlk143875487"/>
      <w:r w:rsidRPr="00EE4A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E4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ОБУЧЕНИЯ</w:t>
      </w:r>
      <w:bookmarkEnd w:id="6"/>
      <w:bookmarkEnd w:id="7"/>
    </w:p>
    <w:bookmarkEnd w:id="8"/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обучающихся</w:t>
      </w:r>
      <w:proofErr w:type="gramEnd"/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 самостоятельной жизни и трудовой деятельности. 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EE4AA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</w:t>
      </w:r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 xml:space="preserve">совершенствования и формирования новых умений и навыков, используемые </w:t>
      </w:r>
      <w:proofErr w:type="gramStart"/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обучающимися</w:t>
      </w:r>
      <w:proofErr w:type="gramEnd"/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>самостоятельно</w:t>
      </w:r>
      <w:proofErr w:type="gramEnd"/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пользоваться общественным транспортом и различными учреждениями быта. 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E4AA3">
        <w:rPr>
          <w:rFonts w:ascii="Times New Roman" w:eastAsia="Calibri" w:hAnsi="Times New Roman" w:cs="Times New Roman"/>
          <w:sz w:val="28"/>
          <w:szCs w:val="32"/>
          <w:lang w:eastAsia="ru-RU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EE4AA3" w:rsidRPr="00EE4AA3" w:rsidRDefault="00EE4AA3" w:rsidP="00EE4AA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43875728"/>
      <w:r w:rsidRPr="00EE4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  <w:bookmarkEnd w:id="1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888"/>
        <w:gridCol w:w="1843"/>
        <w:gridCol w:w="1950"/>
      </w:tblGrid>
      <w:tr w:rsidR="00EE4AA3" w:rsidRPr="00EE4AA3" w:rsidTr="00EE4AA3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AA3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A3" w:rsidRPr="00EE4AA3" w:rsidRDefault="00EE4AA3" w:rsidP="00EE4AA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A3" w:rsidRPr="00EE4AA3" w:rsidRDefault="00EE4AA3" w:rsidP="00EE4AA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Контрольные работы, тесты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EE4AA3" w:rsidRPr="00EE4AA3" w:rsidTr="00EE4AA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AA3" w:rsidRPr="00EE4AA3" w:rsidRDefault="00EE4AA3" w:rsidP="00EE4AA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E4AA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AA3" w:rsidRPr="00EE4AA3" w:rsidRDefault="00EE4AA3" w:rsidP="00EE4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4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AA3" w:rsidRPr="00EE4AA3" w:rsidRDefault="00EE4AA3" w:rsidP="00EE4AA3">
      <w:pPr>
        <w:keepNext/>
        <w:keepLines/>
        <w:numPr>
          <w:ilvl w:val="0"/>
          <w:numId w:val="2"/>
        </w:numPr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144217406"/>
      <w:r w:rsidRPr="00EE4AA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11"/>
      <w:r w:rsidRPr="00EE4A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9"/>
    </w:p>
    <w:p w:rsidR="00EE4AA3" w:rsidRP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Личностные: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осознание себя как гражданина России;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способность к осмыслению картины мира, ее временно-пространственной организации;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сформированность</w:t>
      </w:r>
      <w:proofErr w:type="spellEnd"/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адекватных представлений о собственных возможностях, о насущно необходимом жизнеобеспечении;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овладение трудовыми навыками, используемыми в повседневной жизни.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2" w:name="_Hlk143875621"/>
      <w:r w:rsidRPr="00EE4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Предметные:</w:t>
      </w:r>
    </w:p>
    <w:bookmarkEnd w:id="12"/>
    <w:p w:rsidR="00EE4AA3" w:rsidRPr="00EE4AA3" w:rsidRDefault="00EE4AA3" w:rsidP="00EE4AA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Минимальный уровень: 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приготовление несложных видов блюд под руководством педагогического работника;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представления о санитарно-гигиенических требованиях к процессу приготовления пищи; 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требований техники безопасности при приготовлении пищи;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знание названий предприятий бытового обслуживания и их назначения; 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представления о различных видах сре</w:t>
      </w:r>
      <w:proofErr w:type="gramStart"/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св</w:t>
      </w:r>
      <w:proofErr w:type="gramEnd"/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язи;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EE4AA3" w:rsidRPr="00EE4AA3" w:rsidRDefault="00EE4AA3" w:rsidP="00EE4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 w:type="page"/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lastRenderedPageBreak/>
        <w:t>Достаточный уровень: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ежедневного меню из предложенных продуктов питания;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самостоятельное приготовление несложных знакомых блюд;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самостоятельное совершение покупок товаров ежедневного назначения;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некоторые навыки ведения домашнего хозяйства (уборка дома, стирка белья, мытье посуды);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навыки обращения в различные медицинские учреждения (под руководством взрослого);</w:t>
      </w:r>
    </w:p>
    <w:p w:rsidR="00EE4AA3" w:rsidRPr="00EE4AA3" w:rsidRDefault="00EE4AA3" w:rsidP="00EE4AA3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пользование различными средствами связи для решения практических житейских задач.</w:t>
      </w:r>
    </w:p>
    <w:p w:rsidR="00EE4AA3" w:rsidRP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143875644"/>
      <w:r w:rsidRPr="00EE4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достижений</w:t>
      </w:r>
    </w:p>
    <w:p w:rsidR="00EE4AA3" w:rsidRPr="00EE4AA3" w:rsidRDefault="00EE4AA3" w:rsidP="00EE4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E4AA3" w:rsidRPr="00EE4AA3" w:rsidRDefault="00EE4AA3" w:rsidP="00EE4AA3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- нет фиксируемой динамики; </w:t>
      </w:r>
    </w:p>
    <w:p w:rsidR="00EE4AA3" w:rsidRPr="00EE4AA3" w:rsidRDefault="00EE4AA3" w:rsidP="00EE4AA3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- минимальная динамика; </w:t>
      </w:r>
    </w:p>
    <w:p w:rsidR="00EE4AA3" w:rsidRPr="00EE4AA3" w:rsidRDefault="00EE4AA3" w:rsidP="00EE4AA3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удовлетворительная динамика; </w:t>
      </w:r>
    </w:p>
    <w:p w:rsidR="00EE4AA3" w:rsidRPr="00EE4AA3" w:rsidRDefault="00EE4AA3" w:rsidP="00EE4AA3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- значительная динамика. </w:t>
      </w:r>
    </w:p>
    <w:bookmarkEnd w:id="13"/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EE4AA3" w:rsidRPr="00EE4AA3" w:rsidRDefault="00EE4AA3" w:rsidP="00EE4AA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br w:type="page"/>
      </w:r>
    </w:p>
    <w:p w:rsidR="00EE4AA3" w:rsidRPr="00EE4AA3" w:rsidRDefault="00EE4AA3" w:rsidP="00EE4AA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lastRenderedPageBreak/>
        <w:t>Критерии оценки предметных результатов</w:t>
      </w:r>
    </w:p>
    <w:p w:rsidR="00EE4AA3" w:rsidRPr="00EE4AA3" w:rsidRDefault="00EE4AA3" w:rsidP="00EE4AA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«5»</w:t>
      </w:r>
      <w:r w:rsidRPr="00EE4AA3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ставиться если:</w:t>
      </w:r>
    </w:p>
    <w:p w:rsidR="00EE4AA3" w:rsidRPr="00EE4AA3" w:rsidRDefault="00EE4AA3" w:rsidP="00EE4AA3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полностью излагает изученный материал в объеме программы по учебному предмету;</w:t>
      </w:r>
    </w:p>
    <w:p w:rsidR="00EE4AA3" w:rsidRPr="00EE4AA3" w:rsidRDefault="00EE4AA3" w:rsidP="00EE4AA3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умеет использовать таблицы, схемы;</w:t>
      </w:r>
    </w:p>
    <w:p w:rsidR="00EE4AA3" w:rsidRPr="00EE4AA3" w:rsidRDefault="00EE4AA3" w:rsidP="00EE4AA3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понимает и объясняет изученные понятия, термины;</w:t>
      </w:r>
    </w:p>
    <w:p w:rsidR="00EE4AA3" w:rsidRPr="00EE4AA3" w:rsidRDefault="00EE4AA3" w:rsidP="00EE4AA3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выстраивает ответ.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Оценка «4»</w:t>
      </w:r>
      <w:r w:rsidRPr="00EE4A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EE4AA3" w:rsidRPr="00EE4AA3" w:rsidRDefault="00EE4AA3" w:rsidP="00EE4AA3">
      <w:pPr>
        <w:numPr>
          <w:ilvl w:val="0"/>
          <w:numId w:val="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может самостоятельно привести пример;</w:t>
      </w:r>
    </w:p>
    <w:p w:rsidR="00EE4AA3" w:rsidRPr="00EE4AA3" w:rsidRDefault="00EE4AA3" w:rsidP="00EE4AA3">
      <w:pPr>
        <w:numPr>
          <w:ilvl w:val="0"/>
          <w:numId w:val="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AA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отвечает на наводящие вопросы.</w:t>
      </w:r>
    </w:p>
    <w:p w:rsidR="00EE4AA3" w:rsidRPr="00EE4AA3" w:rsidRDefault="00EE4AA3" w:rsidP="00EE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«3»</w:t>
      </w:r>
      <w:r w:rsidRPr="00EE4AA3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EE4AA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ставиться, если</w:t>
      </w:r>
      <w:r w:rsidRPr="00EE4AA3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EE4AA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EE4AA3" w:rsidRPr="00EE4AA3" w:rsidRDefault="00EE4AA3" w:rsidP="00EE4AA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E4A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«2»</w:t>
      </w:r>
      <w:r w:rsidRPr="00EE4A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не ставится.</w:t>
      </w:r>
    </w:p>
    <w:p w:rsidR="003A6DEA" w:rsidRDefault="003A6DEA"/>
    <w:sectPr w:rsidR="003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D91"/>
    <w:multiLevelType w:val="multilevel"/>
    <w:tmpl w:val="D1682C1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6D32E9"/>
    <w:multiLevelType w:val="multilevel"/>
    <w:tmpl w:val="40FA150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773B7"/>
    <w:multiLevelType w:val="multilevel"/>
    <w:tmpl w:val="05D2CBA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F8"/>
    <w:rsid w:val="00120D03"/>
    <w:rsid w:val="003A6DEA"/>
    <w:rsid w:val="004833F8"/>
    <w:rsid w:val="00601DAE"/>
    <w:rsid w:val="007B4F14"/>
    <w:rsid w:val="00E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3576.39675\&#1056;&#1055;_8_&#1054;&#1057;&#1046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AppData\Local\Temp\Rar$DIa3576.39675\&#1056;&#1055;_8_&#1054;&#1057;&#1046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Rar$DIa3576.39675\&#1056;&#1055;_8_&#1054;&#1057;&#1046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Rar$DIa3576.39675\&#1056;&#1055;_8_&#1054;&#1057;&#104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Торин</cp:lastModifiedBy>
  <cp:revision>6</cp:revision>
  <dcterms:created xsi:type="dcterms:W3CDTF">2023-09-25T18:44:00Z</dcterms:created>
  <dcterms:modified xsi:type="dcterms:W3CDTF">2025-03-07T07:28:00Z</dcterms:modified>
</cp:coreProperties>
</file>