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A0" w:rsidRPr="00F242CC" w:rsidRDefault="00DC4EA0" w:rsidP="00DC4EA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Пильнинского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‌‌‌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школа</w:t>
      </w: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EA0" w:rsidRPr="00F242CC" w:rsidRDefault="00DC4EA0" w:rsidP="00DC4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4EA0" w:rsidRPr="00F242CC" w:rsidRDefault="00DC4EA0" w:rsidP="00DC4E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EA0" w:rsidRPr="00F242CC" w:rsidRDefault="00DC4EA0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4EA0" w:rsidRPr="00F242CC" w:rsidRDefault="00DC4EA0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1 к АООП</w:t>
      </w:r>
    </w:p>
    <w:p w:rsidR="00DC4EA0" w:rsidRPr="00F242CC" w:rsidRDefault="00DC4EA0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DC4EA0" w:rsidRPr="00F242CC" w:rsidRDefault="00DC4EA0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DC4EA0" w:rsidRDefault="00A51F6E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25.02.2025г. №24</w:t>
      </w:r>
      <w:r w:rsidR="00DC4EA0" w:rsidRPr="00F242CC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:rsidR="00DC4EA0" w:rsidRPr="00DC4EA0" w:rsidRDefault="00DC4EA0" w:rsidP="00DC4EA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4EA0" w:rsidRPr="00DC4EA0" w:rsidRDefault="00DC4EA0" w:rsidP="00DC4E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A0" w:rsidRPr="00DC4EA0" w:rsidRDefault="00DC4EA0" w:rsidP="00DC4EA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C4EA0" w:rsidRPr="00DC4EA0" w:rsidRDefault="00DC4EA0" w:rsidP="00DC4EA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3880448"/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общего образования</w:t>
      </w:r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</w:t>
      </w:r>
      <w:r w:rsidR="00466D6C" w:rsidRPr="00466D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нарушением интеллекта</w:t>
      </w:r>
      <w:bookmarkStart w:id="1" w:name="_GoBack"/>
      <w:bookmarkEnd w:id="1"/>
    </w:p>
    <w:p w:rsidR="00DC4EA0" w:rsidRPr="00DC4EA0" w:rsidRDefault="00DC4EA0" w:rsidP="00DC4EA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DC4EA0" w:rsidRPr="00DC4EA0" w:rsidRDefault="00DC4EA0" w:rsidP="00DC4EA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социальной жизни»</w:t>
      </w:r>
    </w:p>
    <w:p w:rsidR="00DC4EA0" w:rsidRPr="00DC4EA0" w:rsidRDefault="00DC4EA0" w:rsidP="00DC4EA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7 класса)</w:t>
      </w:r>
      <w:bookmarkEnd w:id="0"/>
    </w:p>
    <w:p w:rsidR="00DC4EA0" w:rsidRPr="00DC4EA0" w:rsidRDefault="00DC4EA0" w:rsidP="00DC4EA0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4EA0" w:rsidRPr="00DC4EA0" w:rsidRDefault="00DC4EA0" w:rsidP="00DC4EA0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4EA0" w:rsidRPr="00DC4EA0" w:rsidRDefault="00DC4EA0" w:rsidP="00DC4E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A0" w:rsidRPr="00DC4EA0" w:rsidRDefault="00DC4EA0" w:rsidP="00DC4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A0" w:rsidRPr="00DC4EA0" w:rsidRDefault="00A51F6E" w:rsidP="00DC4E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</w:p>
    <w:p w:rsidR="00DC4EA0" w:rsidRPr="00DC4EA0" w:rsidRDefault="00DC4EA0" w:rsidP="00DC4EA0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id w:val="-214735737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/>
            </w:rPr>
            <w:id w:val="1505620011"/>
            <w:docPartObj>
              <w:docPartGallery w:val="Table of Contents"/>
              <w:docPartUnique/>
            </w:docPartObj>
          </w:sdtPr>
          <w:sdtEndPr/>
          <w:sdtContent>
            <w:p w:rsidR="00DC4EA0" w:rsidRPr="00DC4EA0" w:rsidRDefault="00DC4EA0" w:rsidP="00DC4EA0">
              <w:pPr>
                <w:keepNext/>
                <w:keepLines/>
                <w:spacing w:before="240" w:after="0" w:line="256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pPr>
              <w:r w:rsidRPr="00DC4EA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ОГЛАВЛЕНИЕ</w:t>
              </w:r>
            </w:p>
            <w:p w:rsidR="00DC4EA0" w:rsidRPr="00DC4EA0" w:rsidRDefault="00DC4EA0" w:rsidP="00DC4EA0">
              <w:pPr>
                <w:keepNext/>
                <w:keepLines/>
                <w:spacing w:before="240" w:after="0" w:line="256" w:lineRule="auto"/>
                <w:jc w:val="center"/>
                <w:rPr>
                  <w:rFonts w:ascii="Calibri" w:eastAsia="Times New Roman" w:hAnsi="Calibri" w:cs="Times New Roman"/>
                  <w:bCs/>
                  <w:sz w:val="28"/>
                  <w:szCs w:val="28"/>
                  <w:lang w:eastAsia="ru-RU"/>
                </w:rPr>
              </w:pPr>
            </w:p>
            <w:p w:rsidR="00DC4EA0" w:rsidRPr="00DC4EA0" w:rsidRDefault="00DC4EA0" w:rsidP="00DC4EA0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noProof/>
                  <w:color w:val="000080"/>
                  <w:sz w:val="24"/>
                  <w:szCs w:val="24"/>
                  <w:u w:val="single"/>
                  <w:lang w:val="en-US"/>
                </w:rPr>
              </w:pPr>
              <w:r w:rsidRPr="00DC4EA0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begin"/>
              </w:r>
              <w:r w:rsidRPr="00DC4EA0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instrText xml:space="preserve"> TOC \o "1-3" \h \z \u </w:instrText>
              </w:r>
              <w:r w:rsidRPr="00DC4EA0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separate"/>
              </w:r>
              <w:hyperlink r:id="rId6" w:anchor="_Toc144217060" w:history="1"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color w:val="000080"/>
                    <w:sz w:val="28"/>
                    <w:szCs w:val="28"/>
                    <w:u w:val="single"/>
                  </w:rPr>
                  <w:t>I. ПОЯСНИТЕЛЬНАЯ ЗАПИСКА</w:t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_Toc144217060 \h </w:instrText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3</w:t>
                </w:r>
                <w:r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DC4EA0" w:rsidRPr="00DC4EA0" w:rsidRDefault="00466D6C" w:rsidP="00DC4EA0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Cs/>
                  <w:noProof/>
                  <w:color w:val="000080"/>
                  <w:sz w:val="28"/>
                  <w:szCs w:val="28"/>
                  <w:u w:val="single"/>
                  <w:lang w:val="en-US"/>
                </w:rPr>
              </w:pPr>
              <w:hyperlink r:id="rId7" w:anchor="_Toc144217061" w:history="1"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color w:val="000080"/>
                    <w:sz w:val="28"/>
                    <w:szCs w:val="28"/>
                    <w:u w:val="single"/>
                  </w:rPr>
                  <w:t>II. СОДЕРЖАНИЕ ОБУЧЕНИЯ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_Toc144217061 \h </w:instrTex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6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DC4EA0" w:rsidRPr="00DC4EA0" w:rsidRDefault="00466D6C" w:rsidP="00DC4EA0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Cs/>
                  <w:noProof/>
                  <w:color w:val="000080"/>
                  <w:sz w:val="28"/>
                  <w:szCs w:val="28"/>
                  <w:u w:val="single"/>
                </w:rPr>
              </w:pPr>
              <w:hyperlink r:id="rId8" w:anchor="_Toc144217062" w:history="1"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color w:val="000080"/>
                    <w:sz w:val="28"/>
                    <w:szCs w:val="28"/>
                    <w:u w:val="single"/>
                  </w:rPr>
                  <w:t>III.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color w:val="000080"/>
                    <w:sz w:val="28"/>
                    <w:szCs w:val="28"/>
                    <w:u w:val="single"/>
                  </w:rPr>
                  <w:tab/>
                  <w:t>ПЛАНИРУЕМЫЕ РЕЗУЛЬТАТЫ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_Toc144217062 \h </w:instrTex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9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DC4EA0" w:rsidRPr="00DC4EA0" w:rsidRDefault="00466D6C" w:rsidP="00DC4EA0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8"/>
                  <w:szCs w:val="28"/>
                  <w:u w:val="single"/>
                  <w:lang w:val="en-US"/>
                </w:rPr>
              </w:pPr>
              <w:hyperlink r:id="rId9" w:anchor="_Toc144217063" w:history="1"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color w:val="000080"/>
                    <w:sz w:val="28"/>
                    <w:szCs w:val="28"/>
                    <w:u w:val="single"/>
                  </w:rPr>
                  <w:t>IV. ТЕМАТИЧЕСКОЕ ПЛАНИРОВАНИЕ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ab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begin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instrText xml:space="preserve"> PAGEREF _Toc144217063 \h </w:instrTex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separate"/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t>12</w:t>
                </w:r>
                <w:r w:rsidR="00DC4EA0" w:rsidRPr="00DC4EA0">
                  <w:rPr>
                    <w:rFonts w:ascii="Times New Roman" w:eastAsia="Calibri" w:hAnsi="Times New Roman" w:cs="Times New Roman"/>
                    <w:bCs/>
                    <w:noProof/>
                    <w:webHidden/>
                    <w:color w:val="000080"/>
                    <w:sz w:val="28"/>
                    <w:szCs w:val="28"/>
                    <w:u w:val="single"/>
                  </w:rPr>
                  <w:fldChar w:fldCharType="end"/>
                </w:r>
              </w:hyperlink>
            </w:p>
            <w:p w:rsidR="00DC4EA0" w:rsidRPr="00DC4EA0" w:rsidRDefault="00DC4EA0" w:rsidP="00DC4EA0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  <w:lang w:val="en-US" w:eastAsia="ru-RU"/>
                </w:rPr>
              </w:pPr>
              <w:r w:rsidRPr="00DC4EA0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end"/>
              </w:r>
            </w:p>
          </w:sdtContent>
        </w:sdt>
        <w:p w:rsidR="00DC4EA0" w:rsidRPr="00DC4EA0" w:rsidRDefault="00466D6C" w:rsidP="00DC4EA0">
          <w:pPr>
            <w:keepNext/>
            <w:keepLines/>
            <w:spacing w:before="240" w:after="0" w:line="256" w:lineRule="auto"/>
            <w:jc w:val="center"/>
            <w:rPr>
              <w:rFonts w:ascii="Cambria" w:eastAsia="Times New Roman" w:hAnsi="Cambria" w:cs="Times New Roman"/>
              <w:bCs/>
              <w:color w:val="365F91" w:themeColor="accent1" w:themeShade="BF"/>
              <w:sz w:val="32"/>
              <w:szCs w:val="32"/>
              <w:lang w:eastAsia="ru-RU"/>
            </w:rPr>
          </w:pPr>
        </w:p>
      </w:sdtContent>
    </w:sdt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C4EA0" w:rsidRPr="00DC4EA0" w:rsidRDefault="00DC4EA0" w:rsidP="00DC4E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 w:eastAsia="ru-RU"/>
        </w:rPr>
      </w:pPr>
      <w:bookmarkStart w:id="2" w:name="_Toc144217060"/>
      <w:bookmarkStart w:id="3" w:name="_Toc143690869"/>
      <w:r w:rsidRPr="00DC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</w:t>
      </w:r>
      <w:r w:rsidRPr="00DC4E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.</w:t>
      </w:r>
      <w:r w:rsidRPr="00DC4E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 w:eastAsia="ru-RU"/>
        </w:rPr>
        <w:t xml:space="preserve"> </w:t>
      </w:r>
      <w:r w:rsidRPr="00DC4E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ПОЯСНИТЕЛЬНАЯ ЗАПИСКА</w:t>
      </w:r>
      <w:bookmarkEnd w:id="2"/>
      <w:bookmarkEnd w:id="3"/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Федеральной адаптированной основной общеобразовательной программы обучающихся с </w:t>
      </w:r>
      <w:r w:rsidR="00A51F6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(далее ФАООП УО (вариант 1)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утвержденной приказом Министерства просвещения России от 24.11.2022г. № 1026 (</w:t>
      </w:r>
      <w:hyperlink r:id="rId10" w:history="1">
        <w:r w:rsidRPr="00DC4EA0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ФАООП УО (вариант 1) </w:t>
      </w:r>
      <w:proofErr w:type="gramStart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адресована</w:t>
      </w:r>
      <w:proofErr w:type="gramEnd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обучающимся с </w:t>
      </w:r>
      <w:r w:rsidR="00A51F6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7 классе рассчитана на 34 учебные недели и составляет 68 часа в год (2 часа в неделю).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ФАООП УО (вариант 1) определяет цель и задачи учебного предмета «Основы социальной жизни».</w:t>
      </w:r>
    </w:p>
    <w:p w:rsidR="00DC4EA0" w:rsidRPr="00DC4EA0" w:rsidRDefault="00DC4EA0" w:rsidP="00DC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Цель обучения – </w:t>
      </w: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подготовка обучающихся с</w:t>
      </w:r>
      <w:r w:rsidR="00A51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1F6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самостоятельной жизни и трудовой деятельности в ближайшем и более отдаленном социуме.</w:t>
      </w:r>
    </w:p>
    <w:p w:rsidR="00DC4EA0" w:rsidRPr="00DC4EA0" w:rsidRDefault="00DC4EA0" w:rsidP="00DC4EA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обучения: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расширение кругозора </w:t>
      </w:r>
      <w:proofErr w:type="gramStart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ознакомления с различными сторонами повседневной жизни;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навыков здорового образа жизни; положительных качеств и свойств личности.</w:t>
      </w:r>
    </w:p>
    <w:p w:rsidR="00DC4EA0" w:rsidRPr="00DC4EA0" w:rsidRDefault="00DC4EA0" w:rsidP="00DC4EA0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«Основы социальной жизни» в 7 классе определяет следующие задачи: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</w:t>
      </w:r>
      <w:proofErr w:type="gramStart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</w:t>
      </w:r>
      <w:proofErr w:type="gramEnd"/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санитарно-гигиенических требованиях к процессу приготовления пищи; 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требования техники безопасности при приготовлении пищи;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ремонте одежды (пришивание пуговиц, зашивание шва, наложение заплат и т.д.);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способах хранения и переработки продуктов питания;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составлять ежедневное меню из предложенных продуктов питания;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готовить несложные знакомые блюда;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совершать покупки товаров ежедневного назначения;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знаний об особенностях соблюдения личной гигиены подростка</w:t>
      </w: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DC4EA0" w:rsidRPr="00DC4EA0" w:rsidRDefault="00DC4EA0" w:rsidP="00DC4EA0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C4EA0" w:rsidRPr="00DC4EA0" w:rsidRDefault="00DC4EA0" w:rsidP="00DC4EA0">
      <w:pPr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44217061"/>
      <w:bookmarkStart w:id="5" w:name="_Hlk143875710"/>
      <w:r w:rsidRPr="00DC4E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C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</w:t>
      </w:r>
      <w:bookmarkEnd w:id="4"/>
    </w:p>
    <w:p w:rsidR="00DC4EA0" w:rsidRPr="00DC4EA0" w:rsidRDefault="00DC4EA0" w:rsidP="00DC4E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обучающихся</w:t>
      </w:r>
      <w:proofErr w:type="gramEnd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 самостоятельной жизни и трудовой деятельности. </w:t>
      </w:r>
    </w:p>
    <w:p w:rsidR="00DC4EA0" w:rsidRPr="00DC4EA0" w:rsidRDefault="00DC4EA0" w:rsidP="00DC4E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C4E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DC4EA0" w:rsidRPr="00DC4EA0" w:rsidRDefault="00DC4EA0" w:rsidP="00DC4E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DC4EA0" w:rsidRPr="00DC4EA0" w:rsidRDefault="00DC4EA0" w:rsidP="00DC4E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обучающимися</w:t>
      </w:r>
      <w:proofErr w:type="gramEnd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</w:t>
      </w: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 xml:space="preserve">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>самостоятельно</w:t>
      </w:r>
      <w:proofErr w:type="gramEnd"/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пользоваться общественным транспортом и различными учреждениями быта. </w:t>
      </w:r>
    </w:p>
    <w:p w:rsidR="00DC4EA0" w:rsidRPr="00DC4EA0" w:rsidRDefault="00DC4EA0" w:rsidP="00DC4E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C4EA0">
        <w:rPr>
          <w:rFonts w:ascii="Times New Roman" w:eastAsia="Calibri" w:hAnsi="Times New Roman" w:cs="Times New Roman"/>
          <w:sz w:val="28"/>
          <w:szCs w:val="32"/>
          <w:lang w:eastAsia="ru-RU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C4EA0" w:rsidRPr="00DC4EA0" w:rsidRDefault="00DC4EA0" w:rsidP="00DC4EA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888"/>
        <w:gridCol w:w="1843"/>
        <w:gridCol w:w="1950"/>
      </w:tblGrid>
      <w:tr w:rsidR="00DC4EA0" w:rsidRPr="00DC4EA0" w:rsidTr="00DC4EA0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EA0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A0" w:rsidRPr="00DC4EA0" w:rsidRDefault="00DC4EA0" w:rsidP="00DC4E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EA0" w:rsidRPr="00DC4EA0" w:rsidRDefault="00DC4EA0" w:rsidP="00DC4E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работы, тесты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DC4EA0">
              <w:rPr>
                <w:rFonts w:ascii="Calibri" w:eastAsia="Calibri" w:hAnsi="Calibri" w:cs="Calibri"/>
                <w:lang w:eastAsia="ru-RU"/>
              </w:rPr>
              <w:t xml:space="preserve">  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1 </w:t>
            </w:r>
          </w:p>
        </w:tc>
      </w:tr>
      <w:tr w:rsidR="00DC4EA0" w:rsidRPr="00DC4EA0" w:rsidTr="00DC4EA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A0" w:rsidRPr="00DC4EA0" w:rsidRDefault="00DC4EA0" w:rsidP="00DC4EA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C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A0" w:rsidRPr="00DC4EA0" w:rsidRDefault="00DC4EA0" w:rsidP="00DC4EA0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</w:tr>
    </w:tbl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EA0" w:rsidRPr="00DC4EA0" w:rsidRDefault="00DC4EA0" w:rsidP="00DC4EA0">
      <w:pPr>
        <w:keepNext/>
        <w:keepLines/>
        <w:numPr>
          <w:ilvl w:val="0"/>
          <w:numId w:val="2"/>
        </w:numPr>
        <w:spacing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44217062"/>
      <w:bookmarkEnd w:id="5"/>
      <w:r w:rsidRPr="00DC4EA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6"/>
      <w:r w:rsidRPr="00DC4E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C4EA0" w:rsidRPr="00DC4EA0" w:rsidRDefault="00DC4EA0" w:rsidP="00DC4E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трудовыми навыками, используемыми в повседневной жизни;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этических чувств, проявление доброжелательности, взаимопомощи.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DC4EA0" w:rsidRPr="00DC4EA0" w:rsidRDefault="00DC4EA0" w:rsidP="00DC4EA0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несложных видов блюд под руководством педагогического работника;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санитарно-гигиенических требованиях к процессу приготовления пищи; 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техники безопасности при приготовлении пищи;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названий торговых организаций, их видов и назначения;  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покупок различных товаров под руководством взрослого;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способов хранения и переработки продуктов питания;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ежедневного меню из предложенных продуктов питания;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приготовление несложных знакомых блюд;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совершение покупок товаров ежедневного назначения;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 по уходу за полостью рта, волосами, кожей рук;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навыки ведения домашнего хозяйства (уборка дома, стирка белья, мытье посуды);</w:t>
      </w:r>
    </w:p>
    <w:p w:rsidR="00DC4EA0" w:rsidRPr="00DC4EA0" w:rsidRDefault="00DC4EA0" w:rsidP="00DC4EA0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обращения в различные медицинские учреждения (под руководством взрослого).</w:t>
      </w:r>
    </w:p>
    <w:p w:rsidR="00DC4EA0" w:rsidRPr="00DC4EA0" w:rsidRDefault="00DC4EA0" w:rsidP="00DC4EA0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43875644"/>
      <w:r w:rsidRPr="00DC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достижений</w:t>
      </w:r>
    </w:p>
    <w:p w:rsidR="00DC4EA0" w:rsidRPr="00DC4EA0" w:rsidRDefault="00DC4EA0" w:rsidP="00DC4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C4EA0" w:rsidRPr="00DC4EA0" w:rsidRDefault="00DC4EA0" w:rsidP="00DC4EA0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нет фиксируемой динамики; </w:t>
      </w:r>
    </w:p>
    <w:p w:rsidR="00DC4EA0" w:rsidRPr="00DC4EA0" w:rsidRDefault="00DC4EA0" w:rsidP="00DC4EA0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минимальная динамика; </w:t>
      </w:r>
    </w:p>
    <w:p w:rsidR="00DC4EA0" w:rsidRPr="00DC4EA0" w:rsidRDefault="00DC4EA0" w:rsidP="00DC4EA0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удовлетворительная динамика; </w:t>
      </w:r>
    </w:p>
    <w:p w:rsidR="00DC4EA0" w:rsidRPr="00DC4EA0" w:rsidRDefault="00DC4EA0" w:rsidP="00DC4EA0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значительная динамика. </w:t>
      </w:r>
    </w:p>
    <w:bookmarkEnd w:id="7"/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DC4EA0" w:rsidRPr="00DC4EA0" w:rsidRDefault="00DC4EA0" w:rsidP="00DC4EA0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Критерии оценки предметных результатов</w:t>
      </w:r>
    </w:p>
    <w:p w:rsidR="00DC4EA0" w:rsidRPr="00DC4EA0" w:rsidRDefault="00DC4EA0" w:rsidP="00DC4E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«5»</w:t>
      </w:r>
      <w:r w:rsidRPr="00DC4E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ставиться если:</w:t>
      </w:r>
    </w:p>
    <w:p w:rsidR="00DC4EA0" w:rsidRPr="00DC4EA0" w:rsidRDefault="00DC4EA0" w:rsidP="00DC4EA0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полностью излагает изученный материал в объеме программы по учебному предмету;</w:t>
      </w:r>
    </w:p>
    <w:p w:rsidR="00DC4EA0" w:rsidRPr="00DC4EA0" w:rsidRDefault="00DC4EA0" w:rsidP="00DC4EA0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использовать таблицы, схемы;</w:t>
      </w:r>
    </w:p>
    <w:p w:rsidR="00DC4EA0" w:rsidRPr="00DC4EA0" w:rsidRDefault="00DC4EA0" w:rsidP="00DC4EA0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объясняет изученные понятия, термины;</w:t>
      </w:r>
    </w:p>
    <w:p w:rsidR="00DC4EA0" w:rsidRPr="00DC4EA0" w:rsidRDefault="00DC4EA0" w:rsidP="00DC4EA0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выстраивает ответ.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DC4E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DC4EA0" w:rsidRPr="00DC4EA0" w:rsidRDefault="00DC4EA0" w:rsidP="00DC4EA0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самостоятельно привести пример;</w:t>
      </w:r>
    </w:p>
    <w:p w:rsidR="00DC4EA0" w:rsidRPr="00DC4EA0" w:rsidRDefault="00DC4EA0" w:rsidP="00DC4EA0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отвечает на наводящие вопросы.</w:t>
      </w:r>
    </w:p>
    <w:p w:rsidR="00DC4EA0" w:rsidRPr="00DC4EA0" w:rsidRDefault="00DC4EA0" w:rsidP="00DC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«3»</w:t>
      </w:r>
      <w:r w:rsidRPr="00DC4E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ставиться, если</w:t>
      </w:r>
      <w:r w:rsidRPr="00DC4E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DC4EA0" w:rsidRPr="00DC4EA0" w:rsidRDefault="00DC4EA0" w:rsidP="00DC4E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«2»</w:t>
      </w:r>
      <w:r w:rsidRPr="00DC4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ставится.</w:t>
      </w:r>
    </w:p>
    <w:p w:rsidR="003A6DEA" w:rsidRDefault="003A6DEA"/>
    <w:sectPr w:rsidR="003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D91"/>
    <w:multiLevelType w:val="multilevel"/>
    <w:tmpl w:val="4CFCE11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6D32E9"/>
    <w:multiLevelType w:val="multilevel"/>
    <w:tmpl w:val="99D4EB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73B7"/>
    <w:multiLevelType w:val="multilevel"/>
    <w:tmpl w:val="CD163BA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BE"/>
    <w:rsid w:val="003A6DEA"/>
    <w:rsid w:val="00466D6C"/>
    <w:rsid w:val="00A51F6E"/>
    <w:rsid w:val="00D9524F"/>
    <w:rsid w:val="00DC4EA0"/>
    <w:rsid w:val="00E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3576.27787\&#1056;&#1055;_7_&#1054;&#1057;&#104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3576.27787\&#1056;&#1055;_7_&#1054;&#1057;&#104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3576.27787\&#1056;&#1055;_7_&#1054;&#1057;&#1046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Rar$DIa3576.27787\&#1056;&#1055;_7_&#1054;&#1057;&#104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Торин</cp:lastModifiedBy>
  <cp:revision>6</cp:revision>
  <dcterms:created xsi:type="dcterms:W3CDTF">2023-09-25T18:42:00Z</dcterms:created>
  <dcterms:modified xsi:type="dcterms:W3CDTF">2025-03-07T07:27:00Z</dcterms:modified>
</cp:coreProperties>
</file>