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A0" w:rsidRPr="00FF1915" w:rsidRDefault="000C1CA0" w:rsidP="000C1C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1915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:rsidR="000C1CA0" w:rsidRPr="00FF1915" w:rsidRDefault="000C1CA0" w:rsidP="000C1C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1915">
        <w:rPr>
          <w:rFonts w:ascii="Times New Roman" w:eastAsia="Calibri" w:hAnsi="Times New Roman" w:cs="Times New Roman"/>
          <w:sz w:val="28"/>
          <w:szCs w:val="28"/>
          <w:lang w:eastAsia="ru-RU"/>
        </w:rPr>
        <w:t>МЕДЯНСКАЯ СРЕДНЯЯ ШКОЛА</w:t>
      </w:r>
    </w:p>
    <w:tbl>
      <w:tblPr>
        <w:tblStyle w:val="a3"/>
        <w:tblpPr w:leftFromText="180" w:rightFromText="180" w:vertAnchor="text" w:tblpX="250" w:tblpY="1"/>
        <w:tblOverlap w:val="never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4"/>
        <w:gridCol w:w="3011"/>
      </w:tblGrid>
      <w:tr w:rsidR="000C1CA0" w:rsidRPr="00FF1915" w:rsidTr="00695593">
        <w:trPr>
          <w:trHeight w:val="2340"/>
        </w:trPr>
        <w:tc>
          <w:tcPr>
            <w:tcW w:w="6834" w:type="dxa"/>
          </w:tcPr>
          <w:p w:rsidR="000C1CA0" w:rsidRPr="00FF1915" w:rsidRDefault="000C1CA0" w:rsidP="00695593">
            <w:pPr>
              <w:spacing w:line="288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5"/>
                <w:sz w:val="28"/>
                <w:szCs w:val="28"/>
                <w:lang w:eastAsia="ru-RU"/>
              </w:rPr>
            </w:pPr>
          </w:p>
          <w:p w:rsidR="000C1CA0" w:rsidRPr="00FF1915" w:rsidRDefault="000C1CA0" w:rsidP="00695593">
            <w:pPr>
              <w:spacing w:line="288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5"/>
                <w:sz w:val="28"/>
                <w:szCs w:val="28"/>
                <w:lang w:eastAsia="ru-RU"/>
              </w:rPr>
            </w:pPr>
          </w:p>
          <w:p w:rsidR="000C1CA0" w:rsidRPr="00FF1915" w:rsidRDefault="000C1CA0" w:rsidP="006955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F19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Принято:</w:t>
            </w:r>
          </w:p>
          <w:p w:rsidR="000C1CA0" w:rsidRPr="00FF1915" w:rsidRDefault="000C1CA0" w:rsidP="006955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F19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FF19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FF19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FF19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овете</w:t>
            </w:r>
            <w:proofErr w:type="spellEnd"/>
            <w:r w:rsidRPr="00FF19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  <w:p w:rsidR="000C1CA0" w:rsidRPr="00FF1915" w:rsidRDefault="00533B1F" w:rsidP="006955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3B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25.08. 2023г. №9</w:t>
            </w:r>
          </w:p>
        </w:tc>
        <w:tc>
          <w:tcPr>
            <w:tcW w:w="3011" w:type="dxa"/>
          </w:tcPr>
          <w:p w:rsidR="000C1CA0" w:rsidRPr="00FF1915" w:rsidRDefault="000C1CA0" w:rsidP="00695593">
            <w:pPr>
              <w:spacing w:line="288" w:lineRule="atLeast"/>
              <w:textAlignment w:val="top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1CA0" w:rsidRPr="00FF1915" w:rsidRDefault="000C1CA0" w:rsidP="00695593">
            <w:pPr>
              <w:spacing w:line="288" w:lineRule="atLeast"/>
              <w:textAlignment w:val="top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1CA0" w:rsidRPr="00FF1915" w:rsidRDefault="000C1CA0" w:rsidP="00695593">
            <w:pPr>
              <w:spacing w:line="288" w:lineRule="atLeast"/>
              <w:jc w:val="right"/>
              <w:textAlignment w:val="top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91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УТВЕРЖДЕНО:</w:t>
            </w:r>
          </w:p>
          <w:p w:rsidR="000C1CA0" w:rsidRPr="00FF1915" w:rsidRDefault="000C1CA0" w:rsidP="00695593">
            <w:pPr>
              <w:spacing w:line="288" w:lineRule="atLeast"/>
              <w:jc w:val="right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5"/>
                <w:sz w:val="28"/>
                <w:szCs w:val="28"/>
                <w:lang w:eastAsia="ru-RU"/>
              </w:rPr>
            </w:pPr>
            <w:r w:rsidRPr="00FF19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приказом директора   МОУ </w:t>
            </w:r>
            <w:proofErr w:type="spellStart"/>
            <w:r w:rsidRPr="00FF1915">
              <w:rPr>
                <w:rFonts w:ascii="Times New Roman" w:eastAsia="Calibri" w:hAnsi="Times New Roman" w:cs="Times New Roman"/>
                <w:sz w:val="28"/>
                <w:szCs w:val="28"/>
              </w:rPr>
              <w:t>Медянская</w:t>
            </w:r>
            <w:proofErr w:type="spellEnd"/>
            <w:r w:rsidRPr="00FF19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СШ                                                   </w:t>
            </w:r>
            <w:r w:rsidR="00533B1F" w:rsidRPr="00533B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3B1F" w:rsidRPr="00533B1F">
              <w:rPr>
                <w:rFonts w:ascii="Times New Roman" w:eastAsia="Calibri" w:hAnsi="Times New Roman" w:cs="Times New Roman"/>
                <w:sz w:val="28"/>
                <w:szCs w:val="28"/>
              </w:rPr>
              <w:t>от 01.09.2023г. №97од.</w:t>
            </w:r>
            <w:bookmarkStart w:id="0" w:name="_GoBack"/>
            <w:bookmarkEnd w:id="0"/>
          </w:p>
        </w:tc>
      </w:tr>
    </w:tbl>
    <w:p w:rsidR="000C1CA0" w:rsidRPr="00FF1915" w:rsidRDefault="000C1CA0" w:rsidP="000C1CA0">
      <w:pPr>
        <w:shd w:val="clear" w:color="auto" w:fill="FFFFFF"/>
        <w:spacing w:after="0" w:line="288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15"/>
          <w:sz w:val="28"/>
          <w:szCs w:val="28"/>
          <w:lang w:eastAsia="ru-RU"/>
        </w:rPr>
      </w:pPr>
      <w:r w:rsidRPr="00FF1915">
        <w:rPr>
          <w:rFonts w:ascii="Times New Roman" w:eastAsia="Times New Roman" w:hAnsi="Times New Roman" w:cs="Times New Roman"/>
          <w:b/>
          <w:bCs/>
          <w:caps/>
          <w:color w:val="000000"/>
          <w:spacing w:val="-15"/>
          <w:sz w:val="28"/>
          <w:szCs w:val="28"/>
          <w:lang w:eastAsia="ru-RU"/>
        </w:rPr>
        <w:br w:type="textWrapping" w:clear="all"/>
      </w:r>
    </w:p>
    <w:p w:rsidR="000C1CA0" w:rsidRPr="00FF1915" w:rsidRDefault="000C1CA0" w:rsidP="000C1C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C1CA0" w:rsidRPr="00FF1915" w:rsidRDefault="000C1CA0" w:rsidP="000C1C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C1CA0" w:rsidRPr="00FF1915" w:rsidRDefault="000C1CA0" w:rsidP="000C1C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C1CA0" w:rsidRPr="00FF1915" w:rsidRDefault="000C1CA0" w:rsidP="000C1C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1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Образовательная программа</w:t>
      </w:r>
    </w:p>
    <w:p w:rsidR="000C1CA0" w:rsidRPr="00FF1915" w:rsidRDefault="000C1CA0" w:rsidP="000C1C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1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дополнительного образования детей</w:t>
      </w:r>
    </w:p>
    <w:p w:rsidR="000C1CA0" w:rsidRPr="00FF1915" w:rsidRDefault="000C1CA0" w:rsidP="000C1C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1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Творческая мастерская</w:t>
      </w:r>
      <w:r w:rsidR="00CD06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533B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CD06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proofErr w:type="gramEnd"/>
      <w:r w:rsidR="00CD06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ВЗ</w:t>
      </w:r>
      <w:r w:rsidRPr="00FF1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0C1CA0" w:rsidRPr="00FF1915" w:rsidRDefault="000C1CA0" w:rsidP="000C1C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1915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художественная</w:t>
      </w:r>
      <w:r w:rsidRPr="00FF19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направленность)</w:t>
      </w:r>
    </w:p>
    <w:p w:rsidR="000C1CA0" w:rsidRPr="00FF1915" w:rsidRDefault="000C1CA0" w:rsidP="000C1C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FF1915">
        <w:rPr>
          <w:rFonts w:ascii="Times New Roman" w:eastAsia="Calibri" w:hAnsi="Times New Roman" w:cs="Times New Roman"/>
          <w:sz w:val="24"/>
          <w:szCs w:val="28"/>
        </w:rPr>
        <w:t>Срок реализации-1 год.</w:t>
      </w:r>
    </w:p>
    <w:p w:rsidR="000C1CA0" w:rsidRPr="00FF1915" w:rsidRDefault="000C1CA0" w:rsidP="000C1CA0">
      <w:pPr>
        <w:rPr>
          <w:rFonts w:ascii="Times New Roman" w:eastAsia="Calibri" w:hAnsi="Times New Roman" w:cs="Times New Roman"/>
          <w:sz w:val="28"/>
          <w:szCs w:val="28"/>
        </w:rPr>
      </w:pPr>
    </w:p>
    <w:p w:rsidR="000C1CA0" w:rsidRPr="00FF1915" w:rsidRDefault="000C1CA0" w:rsidP="000C1CA0">
      <w:pPr>
        <w:rPr>
          <w:rFonts w:ascii="Times New Roman" w:eastAsia="Calibri" w:hAnsi="Times New Roman" w:cs="Times New Roman"/>
          <w:sz w:val="28"/>
          <w:szCs w:val="28"/>
        </w:rPr>
      </w:pPr>
    </w:p>
    <w:p w:rsidR="000C1CA0" w:rsidRPr="00FF1915" w:rsidRDefault="000C1CA0" w:rsidP="000C1CA0">
      <w:pPr>
        <w:framePr w:w="4111" w:h="1379" w:hRule="exact" w:hSpace="180" w:wrap="around" w:vAnchor="text" w:hAnchor="page" w:x="7096" w:y="47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1915">
        <w:rPr>
          <w:rFonts w:ascii="Times New Roman" w:eastAsia="Calibri" w:hAnsi="Times New Roman" w:cs="Times New Roman"/>
          <w:sz w:val="28"/>
          <w:szCs w:val="28"/>
        </w:rPr>
        <w:t>Разработчик программы:</w:t>
      </w:r>
    </w:p>
    <w:p w:rsidR="000C1CA0" w:rsidRPr="00FF1915" w:rsidRDefault="000C1CA0" w:rsidP="000C1CA0">
      <w:pPr>
        <w:framePr w:w="4111" w:h="1379" w:hRule="exact" w:hSpace="180" w:wrap="around" w:vAnchor="text" w:hAnchor="page" w:x="7096" w:y="478"/>
        <w:tabs>
          <w:tab w:val="left" w:pos="12249"/>
        </w:tabs>
        <w:rPr>
          <w:rFonts w:ascii="Times New Roman" w:eastAsia="Calibri" w:hAnsi="Times New Roman" w:cs="Times New Roman"/>
          <w:sz w:val="28"/>
          <w:szCs w:val="28"/>
        </w:rPr>
      </w:pPr>
      <w:r w:rsidRPr="00FF191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Горбушкина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Любовь Петровна</w:t>
      </w:r>
    </w:p>
    <w:p w:rsidR="000C1CA0" w:rsidRPr="00FF1915" w:rsidRDefault="000C1CA0" w:rsidP="000C1CA0">
      <w:pPr>
        <w:rPr>
          <w:rFonts w:ascii="Times New Roman" w:eastAsia="Calibri" w:hAnsi="Times New Roman" w:cs="Times New Roman"/>
          <w:sz w:val="28"/>
          <w:szCs w:val="28"/>
        </w:rPr>
      </w:pPr>
    </w:p>
    <w:p w:rsidR="000C1CA0" w:rsidRPr="00FF1915" w:rsidRDefault="000C1CA0" w:rsidP="000C1C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1CA0" w:rsidRPr="00FF1915" w:rsidRDefault="000C1CA0" w:rsidP="000C1C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1CA0" w:rsidRPr="00FF1915" w:rsidRDefault="000C1CA0" w:rsidP="000C1C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1CA0" w:rsidRPr="00FF1915" w:rsidRDefault="000C1CA0" w:rsidP="000C1C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1CA0" w:rsidRPr="00FF1915" w:rsidRDefault="000C1CA0" w:rsidP="000C1C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1CA0" w:rsidRPr="00FF1915" w:rsidRDefault="000C1CA0" w:rsidP="000C1C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1CA0" w:rsidRPr="00FF1915" w:rsidRDefault="000C1CA0" w:rsidP="000C1C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1CA0" w:rsidRPr="00FF1915" w:rsidRDefault="000C1CA0" w:rsidP="000C1C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1CA0" w:rsidRPr="00FF1915" w:rsidRDefault="000C1CA0" w:rsidP="000C1C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1CA0" w:rsidRDefault="000C1CA0" w:rsidP="000C1C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1CA0" w:rsidRPr="00FF1915" w:rsidRDefault="000C1CA0" w:rsidP="000C1C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1915">
        <w:rPr>
          <w:rFonts w:ascii="Times New Roman" w:eastAsia="Calibri" w:hAnsi="Times New Roman" w:cs="Times New Roman"/>
          <w:sz w:val="28"/>
          <w:szCs w:val="28"/>
        </w:rPr>
        <w:t>2023 – 2024г.</w:t>
      </w:r>
    </w:p>
    <w:p w:rsidR="00814471" w:rsidRDefault="00814471" w:rsidP="0081447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90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             </w:t>
      </w:r>
      <w:r w:rsidRPr="00E9059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Пояснительная записка.</w:t>
      </w:r>
    </w:p>
    <w:p w:rsidR="00B870C4" w:rsidRPr="00E9059A" w:rsidRDefault="00B870C4" w:rsidP="0081447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14471" w:rsidRPr="00E9059A" w:rsidRDefault="00814471" w:rsidP="00B870C4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Рабочая программа кружка « Творческая мастерская</w:t>
      </w:r>
      <w:r w:rsidR="00B87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(ОВЗ)</w:t>
      </w:r>
      <w:r w:rsidR="00D4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составлена для</w:t>
      </w:r>
      <w:r w:rsidR="00B8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возможностями здоровь</w:t>
      </w:r>
      <w:r w:rsidR="00D4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я. Такие дети </w:t>
      </w: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свои психологические особенности. Наиболее значимыми мотивами для них являются: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«потребности во внешних впечатлениях», которые реализуются при участии взрослого, его поддержке и одобрении, что способствует созданию климата эмоционального благополучия;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познавательная потребность, выражающаяся в желании приобретать новые знания;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потребность в общении, принимающая форму желания выполнять важную общественно значимую деятельность, имеющую значение не только для него самого, но и для окружающих взрослых.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 ограниченными возможностями здоровья существуют следующие специфические особенности: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-неустойчивое внимание;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-фрагментарное, поверхностное восприятие, малый объем памяти;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пониженная работоспособность;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-общее недоразвитие речи;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 эмоционально-волевой сферы.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при</w:t>
      </w:r>
      <w:r w:rsidR="00D4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составлении программы и календарно тематического планирования </w:t>
      </w: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предусмотрены возможности и потребности в коррекционной работе каждого воспитанника.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кружке обеспечивают возможность для исправления недостатков детей. Коррекционная направленность занятий – обязательное условие процесса.</w:t>
      </w:r>
    </w:p>
    <w:p w:rsidR="00814471" w:rsidRPr="00E9059A" w:rsidRDefault="00B53D25" w:rsidP="000C1CA0">
      <w:pPr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814471" w:rsidRPr="00E9059A" w:rsidRDefault="00814471" w:rsidP="00B53D25">
      <w:pPr>
        <w:shd w:val="clear" w:color="auto" w:fill="FFFFFF"/>
        <w:spacing w:after="0" w:line="294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В.А. Сухомлинскому принадлежит высказывание: «Ум ребенка находится на кончиках его пальцев». «Рука – это своего рода внешний мозг!» - писал Кант. Ученые установили, что в головном мозге человека центры, отвечающие за речь и движение пальцев рук, находятся совсем рядом. А величина проекции кисти руки, расположенной в коре головного мозга, занимает около трети всей двигательной проекции. Это позволяет рассматривать кисть руки как «орган» речи наряду с артикуляционным аппаратом. Доказано, что хорошо развитая мелкая моторика активно взаимодействует также </w:t>
      </w:r>
      <w:proofErr w:type="gramStart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вниманием, мышлением, оптико-пространственным восприятием, наблюдательностью, воображением, памятью (зрительной и двигательной). Поэтому систематические упражнения </w:t>
      </w:r>
      <w:r w:rsidR="00D55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кружке «Творческая мастерская»  помогут тренировать</w:t>
      </w: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 пальцев</w:t>
      </w:r>
      <w:r w:rsidR="00D55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5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являются </w:t>
      </w: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мощным средством повышения работоспособности головного мозга. </w:t>
      </w:r>
      <w:r w:rsidR="00D55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Тонкая</w:t>
      </w:r>
      <w:r w:rsidR="00D55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моторика</w:t>
      </w:r>
      <w:r w:rsidR="00D55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пальцев рук</w:t>
      </w: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основа развития, своего рода «локомотив» всех психических процессов (внимание, память, мышление, восприятие, речь).</w:t>
      </w:r>
      <w:proofErr w:type="gramEnd"/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кружке поможет развить, прежде всего, творческие интересы и способности</w:t>
      </w:r>
      <w:r w:rsidR="00D55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результате у</w:t>
      </w: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детей повышается любознательность, </w:t>
      </w: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появляется стремление к познанию нового и усвоению новой информации и новых способов действия, развивается ассоциативное мышление; настойчивость, целеустремленность. Работа в кружке воспитывает трудолюбие, что способствует формированию волевых черт характера.</w:t>
      </w:r>
    </w:p>
    <w:p w:rsidR="00814471" w:rsidRPr="00883AD7" w:rsidRDefault="0002028A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</w:t>
      </w:r>
      <w:r w:rsidR="00CE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83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3AD7" w:rsidRPr="00CE0DD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</w:t>
      </w:r>
      <w:r w:rsidR="00CE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3AD7" w:rsidRPr="00CE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639FC" w:rsidRPr="00E9059A" w:rsidRDefault="0002028A" w:rsidP="005639FC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9FC">
        <w:rPr>
          <w:rFonts w:ascii="Times New Roman" w:eastAsia="Calibri" w:hAnsi="Times New Roman" w:cs="Times New Roman"/>
          <w:b/>
          <w:sz w:val="28"/>
          <w:szCs w:val="28"/>
        </w:rPr>
        <w:t>Срок реализации</w:t>
      </w:r>
      <w:r w:rsidR="00CE0DD5">
        <w:rPr>
          <w:rFonts w:eastAsia="Calibri"/>
          <w:b/>
          <w:sz w:val="28"/>
          <w:szCs w:val="28"/>
        </w:rPr>
        <w:t xml:space="preserve">. </w:t>
      </w:r>
      <w:r w:rsidR="005639FC" w:rsidRPr="005639FC">
        <w:rPr>
          <w:rFonts w:ascii="Times New Roman" w:eastAsia="Calibri" w:hAnsi="Times New Roman" w:cs="Times New Roman"/>
          <w:sz w:val="28"/>
          <w:szCs w:val="28"/>
        </w:rPr>
        <w:t>Программа рассчитана на 1 год,</w:t>
      </w:r>
      <w:r w:rsidRPr="0056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9FC" w:rsidRPr="0056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6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5639FC" w:rsidRPr="0056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</w:t>
      </w:r>
      <w:r w:rsidR="005639FC" w:rsidRPr="000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</w:t>
      </w:r>
      <w:r w:rsidR="0056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9FC" w:rsidRPr="000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 в неделю, что составляет 3</w:t>
      </w:r>
      <w:r w:rsidR="00563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часа</w:t>
      </w:r>
      <w:r w:rsidR="005639FC" w:rsidRPr="000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год.</w:t>
      </w:r>
    </w:p>
    <w:p w:rsidR="0002028A" w:rsidRPr="00E9059A" w:rsidRDefault="0002028A" w:rsidP="000C1CA0">
      <w:pPr>
        <w:pStyle w:val="a4"/>
        <w:spacing w:after="0" w:line="294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9059A">
        <w:rPr>
          <w:rFonts w:eastAsia="Times New Roman"/>
          <w:color w:val="000000"/>
          <w:sz w:val="28"/>
          <w:szCs w:val="28"/>
          <w:lang w:eastAsia="ru-RU"/>
        </w:rPr>
        <w:t xml:space="preserve">Данная программа рассчитана </w:t>
      </w:r>
      <w:r w:rsidR="00740848">
        <w:rPr>
          <w:rFonts w:eastAsia="Times New Roman"/>
          <w:color w:val="000000"/>
          <w:sz w:val="28"/>
          <w:szCs w:val="28"/>
          <w:lang w:eastAsia="ru-RU"/>
        </w:rPr>
        <w:t xml:space="preserve">для обучающихся по </w:t>
      </w:r>
      <w:r w:rsidRPr="00E9059A">
        <w:rPr>
          <w:rFonts w:eastAsia="Times New Roman"/>
          <w:color w:val="000000"/>
          <w:sz w:val="28"/>
          <w:szCs w:val="28"/>
          <w:lang w:eastAsia="ru-RU"/>
        </w:rPr>
        <w:t>СИПР</w:t>
      </w:r>
      <w:r w:rsidR="006F525F">
        <w:rPr>
          <w:rFonts w:eastAsia="Times New Roman"/>
          <w:color w:val="000000"/>
          <w:sz w:val="28"/>
          <w:szCs w:val="28"/>
          <w:lang w:eastAsia="ru-RU"/>
        </w:rPr>
        <w:t>,</w:t>
      </w:r>
      <w:r w:rsidRPr="00E9059A">
        <w:rPr>
          <w:rFonts w:eastAsia="Times New Roman"/>
          <w:color w:val="000000"/>
          <w:sz w:val="28"/>
          <w:szCs w:val="28"/>
          <w:lang w:eastAsia="ru-RU"/>
        </w:rPr>
        <w:t xml:space="preserve"> для детей с ОВЗ и РАС. </w:t>
      </w:r>
    </w:p>
    <w:p w:rsidR="006F525F" w:rsidRPr="00883AD7" w:rsidRDefault="006F525F" w:rsidP="006F5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Режим работы. </w:t>
      </w: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1 раз в неделю продолжительностью 40 минут</w:t>
      </w:r>
    </w:p>
    <w:p w:rsidR="0002028A" w:rsidRPr="0002028A" w:rsidRDefault="0002028A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28A" w:rsidRPr="0002028A" w:rsidRDefault="0002028A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Принципы.</w:t>
      </w:r>
    </w:p>
    <w:p w:rsidR="0002028A" w:rsidRPr="0002028A" w:rsidRDefault="0002028A" w:rsidP="000C1CA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 простого к сложному.</w:t>
      </w:r>
      <w:r w:rsidRPr="000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Программа построена по принципу поэтапного усложнения и расширения объёма сведений. Такой принцип позволяет повторять, закреплять  и дополнять получ</w:t>
      </w: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енные знания и умения в  период </w:t>
      </w:r>
      <w:r w:rsidRPr="000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</w:t>
      </w:r>
    </w:p>
    <w:p w:rsidR="0002028A" w:rsidRPr="0002028A" w:rsidRDefault="0002028A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90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 Принцип наглядности</w:t>
      </w:r>
      <w:r w:rsidRPr="000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выражается в том, что у детей более развита наглядно-образная память, поэтому мышление опирается на восприятие или представление.</w:t>
      </w:r>
    </w:p>
    <w:p w:rsidR="0002028A" w:rsidRPr="0002028A" w:rsidRDefault="0002028A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Индивидуального подхода.</w:t>
      </w:r>
      <w:r w:rsidRPr="000202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0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индивидуализации - обеспечивает развитие каждого ребенка.</w:t>
      </w:r>
    </w:p>
    <w:p w:rsidR="0002028A" w:rsidRPr="0002028A" w:rsidRDefault="0002028A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E90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успешности.</w:t>
      </w:r>
      <w:r w:rsidRPr="000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«ситуации успеха» для каждого обучающегося на каждом занятии, с целью поддержания интереса к работе.</w:t>
      </w:r>
    </w:p>
    <w:p w:rsidR="0002028A" w:rsidRPr="0002028A" w:rsidRDefault="0002028A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2028A" w:rsidRPr="0002028A" w:rsidRDefault="0002028A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приемы.</w:t>
      </w:r>
    </w:p>
    <w:p w:rsidR="0002028A" w:rsidRPr="0002028A" w:rsidRDefault="0002028A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кружка предусматривает использование традиционных и нетрадиционных методик: рисование карандашами, акварельными красками,  поделки из природного материала, аппликации из скорлупы, фольги, картона, работа с крупой, оригами.</w:t>
      </w:r>
    </w:p>
    <w:p w:rsidR="0002028A" w:rsidRPr="0002028A" w:rsidRDefault="0002028A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проведения занятий различны. Предусмотрены как теоретические (рассказ педагога, показ педагогом способа действия, показ видеоматериалов, беседа с детьми, рассказы детей), так и практические занятия, проведение конкурсов работ учащихся, подготовка и проведение выставок детских работ.</w:t>
      </w:r>
    </w:p>
    <w:p w:rsidR="0002028A" w:rsidRPr="0002028A" w:rsidRDefault="0002028A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возрастные и психофизические особенности воспитанников, на занятиях сочетаются коллективная, групповая и индивидуальная формы работы.</w:t>
      </w:r>
    </w:p>
    <w:p w:rsidR="0002028A" w:rsidRPr="00E9059A" w:rsidRDefault="0002028A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творческой среды для развития художественно-творческих способностей у воспитанников, обучение учащихся создавать поделки из разного вида материалов; повышение уровня развития связной речи и коммуникативной компетентности.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интереса к творческой деятельности;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-развитие сенсорного восприятия, мелкой моторики рук, мыслительных процессов;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положительных качеств личности ученика (трудолюбия, настойчивости, умения работать в коллективе, общаться с товарищами,</w:t>
      </w:r>
      <w:proofErr w:type="gramEnd"/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педагогом);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ценностного отношения к здоровью (освоение приемов безопасной работы с инструментами, понимание детьми необходимости применения экологически чистых материалов, организация здорового созидательного досуга).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Прогнозируемый результат: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Скоордидинированность</w:t>
      </w:r>
      <w:proofErr w:type="spellEnd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кистей рук воспитанников;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творческого воображения у воспитанников;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к творческой деятельности;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культуры общения воспитанников, трудолюбия, усидчивости, терпения.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в кружке позволят существенно влиять на трудовое  и эстетическое воспитание ребят, рационально использовать свободное время учащихся.     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61D" w:rsidRDefault="00A6131D" w:rsidP="000C1CA0">
      <w:pPr>
        <w:shd w:val="clear" w:color="auto" w:fill="FFFFFF"/>
        <w:spacing w:after="0" w:line="294" w:lineRule="atLeast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E9059A">
        <w:rPr>
          <w:rStyle w:val="fontstyle01"/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814471" w:rsidRPr="00E9059A" w:rsidRDefault="00A6131D" w:rsidP="00ED361D">
      <w:pPr>
        <w:shd w:val="clear" w:color="auto" w:fill="FFFFFF"/>
        <w:spacing w:after="0" w:line="294" w:lineRule="atLeast"/>
        <w:rPr>
          <w:rStyle w:val="fontstyle01"/>
          <w:rFonts w:ascii="Times New Roman" w:hAnsi="Times New Roman" w:cs="Times New Roman"/>
          <w:sz w:val="28"/>
          <w:szCs w:val="28"/>
        </w:rPr>
      </w:pPr>
      <w:r w:rsidRPr="00E905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59A">
        <w:rPr>
          <w:rStyle w:val="fontstyle11"/>
          <w:rFonts w:ascii="Times New Roman" w:hAnsi="Times New Roman" w:cs="Times New Roman"/>
          <w:sz w:val="28"/>
          <w:szCs w:val="28"/>
        </w:rPr>
        <w:t>Обучающиеся узнают:</w:t>
      </w:r>
      <w:r w:rsidRPr="00E9059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E9059A">
        <w:rPr>
          <w:rStyle w:val="fontstyle01"/>
          <w:rFonts w:ascii="Times New Roman" w:hAnsi="Times New Roman" w:cs="Times New Roman"/>
          <w:sz w:val="28"/>
          <w:szCs w:val="28"/>
        </w:rPr>
        <w:t>Название ручных инструментов, материалов, приспособлений, предусмотренных программой;</w:t>
      </w:r>
      <w:r w:rsidRPr="00E905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E9059A">
        <w:rPr>
          <w:rStyle w:val="fontstyle01"/>
          <w:rFonts w:ascii="Times New Roman" w:hAnsi="Times New Roman" w:cs="Times New Roman"/>
          <w:sz w:val="28"/>
          <w:szCs w:val="28"/>
        </w:rPr>
        <w:t>Правила безопасности труда при работе ручным инструментом;</w:t>
      </w:r>
      <w:r w:rsidRPr="00E905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E9059A">
        <w:rPr>
          <w:rStyle w:val="fontstyle01"/>
          <w:rFonts w:ascii="Times New Roman" w:hAnsi="Times New Roman" w:cs="Times New Roman"/>
          <w:sz w:val="28"/>
          <w:szCs w:val="28"/>
        </w:rPr>
        <w:t>Правила разметки и контроль по шаблонам, линейке, угольнику;</w:t>
      </w:r>
      <w:r w:rsidRPr="00E905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E9059A">
        <w:rPr>
          <w:rStyle w:val="fontstyle01"/>
          <w:rFonts w:ascii="Times New Roman" w:hAnsi="Times New Roman" w:cs="Times New Roman"/>
          <w:sz w:val="28"/>
          <w:szCs w:val="28"/>
        </w:rPr>
        <w:t>Способы обработки различных материалов предусмотренных программой.</w:t>
      </w:r>
      <w:r w:rsidRPr="00E905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59A">
        <w:rPr>
          <w:rStyle w:val="fontstyle11"/>
          <w:rFonts w:ascii="Times New Roman" w:hAnsi="Times New Roman" w:cs="Times New Roman"/>
          <w:sz w:val="28"/>
          <w:szCs w:val="28"/>
        </w:rPr>
        <w:t>Обучающиеся научатся:</w:t>
      </w:r>
      <w:r w:rsidRPr="00E9059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E9059A">
        <w:rPr>
          <w:rStyle w:val="fontstyle01"/>
          <w:rFonts w:ascii="Times New Roman" w:hAnsi="Times New Roman" w:cs="Times New Roman"/>
          <w:sz w:val="28"/>
          <w:szCs w:val="28"/>
        </w:rPr>
        <w:t>Правильно пользоваться ручными инструментами;</w:t>
      </w:r>
      <w:r w:rsidRPr="00E905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E9059A">
        <w:rPr>
          <w:rStyle w:val="fontstyle01"/>
          <w:rFonts w:ascii="Times New Roman" w:hAnsi="Times New Roman" w:cs="Times New Roman"/>
          <w:sz w:val="28"/>
          <w:szCs w:val="28"/>
        </w:rPr>
        <w:t>Соблюдать правила безопасности труда и личной гигиены во всех видах технического труда;</w:t>
      </w:r>
      <w:r w:rsidRPr="00E905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E9059A">
        <w:rPr>
          <w:rStyle w:val="fontstyle01"/>
          <w:rFonts w:ascii="Times New Roman" w:hAnsi="Times New Roman" w:cs="Times New Roman"/>
          <w:sz w:val="28"/>
          <w:szCs w:val="28"/>
        </w:rPr>
        <w:t>Организовать рабочее место и поддерживать на нем порядок во время работы;</w:t>
      </w:r>
      <w:r w:rsidRPr="00E905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E9059A">
        <w:rPr>
          <w:rStyle w:val="fontstyle01"/>
          <w:rFonts w:ascii="Times New Roman" w:hAnsi="Times New Roman" w:cs="Times New Roman"/>
          <w:sz w:val="28"/>
          <w:szCs w:val="28"/>
        </w:rPr>
        <w:t>Бережно относиться к инструментам и материалам;</w:t>
      </w:r>
      <w:r w:rsidRPr="00E905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E9059A">
        <w:rPr>
          <w:rStyle w:val="fontstyle01"/>
          <w:rFonts w:ascii="Times New Roman" w:hAnsi="Times New Roman" w:cs="Times New Roman"/>
          <w:sz w:val="28"/>
          <w:szCs w:val="28"/>
        </w:rPr>
        <w:t>Экономно размечать материал с помощью шаблонов, линейки, угольника;</w:t>
      </w:r>
      <w:r w:rsidRPr="00E905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E9059A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E9059A">
        <w:rPr>
          <w:rStyle w:val="fontstyle01"/>
          <w:rFonts w:ascii="Times New Roman" w:hAnsi="Times New Roman" w:cs="Times New Roman"/>
          <w:sz w:val="28"/>
          <w:szCs w:val="28"/>
        </w:rPr>
        <w:t>Самостоятельно изготовлять</w:t>
      </w:r>
    </w:p>
    <w:p w:rsidR="00424917" w:rsidRDefault="00424917" w:rsidP="00424917">
      <w:pPr>
        <w:shd w:val="clear" w:color="auto" w:fill="FFFFFF"/>
        <w:spacing w:after="0" w:line="294" w:lineRule="atLeast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9E5CEE" w:rsidRPr="00E9059A" w:rsidRDefault="009E5CEE" w:rsidP="00424917">
      <w:pPr>
        <w:shd w:val="clear" w:color="auto" w:fill="FFFFFF"/>
        <w:spacing w:after="0" w:line="294" w:lineRule="atLeast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E9059A">
        <w:rPr>
          <w:rStyle w:val="fontstyle01"/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9E5CEE" w:rsidRPr="00E9059A" w:rsidRDefault="009E5CEE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804"/>
        <w:gridCol w:w="1275"/>
      </w:tblGrid>
      <w:tr w:rsidR="00E9059A" w:rsidRPr="00E9059A" w:rsidTr="00424917">
        <w:trPr>
          <w:trHeight w:val="1106"/>
        </w:trPr>
        <w:tc>
          <w:tcPr>
            <w:tcW w:w="993" w:type="dxa"/>
          </w:tcPr>
          <w:p w:rsidR="00B34F96" w:rsidRDefault="00B34F96" w:rsidP="00B34F96">
            <w:pPr>
              <w:spacing w:before="120" w:after="120"/>
              <w:ind w:right="176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E9059A" w:rsidRPr="00E9059A" w:rsidRDefault="00814471" w:rsidP="00B34F96">
            <w:pPr>
              <w:spacing w:before="120" w:after="120"/>
              <w:ind w:righ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34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E9059A" w:rsidRPr="00E90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</w:t>
            </w:r>
            <w:proofErr w:type="gramStart"/>
            <w:r w:rsidR="00E9059A" w:rsidRPr="00E90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6804" w:type="dxa"/>
          </w:tcPr>
          <w:p w:rsidR="00E9059A" w:rsidRPr="00E9059A" w:rsidRDefault="00E9059A" w:rsidP="000C1CA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разделов/</w:t>
            </w:r>
          </w:p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модулей, тем</w:t>
            </w:r>
          </w:p>
        </w:tc>
        <w:tc>
          <w:tcPr>
            <w:tcW w:w="1275" w:type="dxa"/>
          </w:tcPr>
          <w:p w:rsidR="00E9059A" w:rsidRPr="00E9059A" w:rsidRDefault="00E9059A" w:rsidP="004249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E9059A" w:rsidRPr="00E9059A" w:rsidRDefault="00E9059A" w:rsidP="00424917">
            <w:pPr>
              <w:spacing w:before="120" w:after="120"/>
              <w:ind w:right="1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E9059A" w:rsidRPr="00E9059A" w:rsidTr="00424917">
        <w:tc>
          <w:tcPr>
            <w:tcW w:w="993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Ниточная страна </w:t>
            </w:r>
          </w:p>
        </w:tc>
        <w:tc>
          <w:tcPr>
            <w:tcW w:w="1275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ч</w:t>
            </w:r>
          </w:p>
        </w:tc>
      </w:tr>
      <w:tr w:rsidR="00E9059A" w:rsidRPr="00E9059A" w:rsidTr="00424917">
        <w:tc>
          <w:tcPr>
            <w:tcW w:w="993" w:type="dxa"/>
          </w:tcPr>
          <w:p w:rsidR="00E9059A" w:rsidRPr="00E9059A" w:rsidRDefault="00B34F96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804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Бисероплетение</w:t>
            </w:r>
            <w:proofErr w:type="spellEnd"/>
          </w:p>
        </w:tc>
        <w:tc>
          <w:tcPr>
            <w:tcW w:w="1275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ч</w:t>
            </w:r>
          </w:p>
        </w:tc>
      </w:tr>
      <w:tr w:rsidR="00E9059A" w:rsidRPr="00E9059A" w:rsidTr="009C1EAD">
        <w:trPr>
          <w:trHeight w:val="692"/>
        </w:trPr>
        <w:tc>
          <w:tcPr>
            <w:tcW w:w="993" w:type="dxa"/>
          </w:tcPr>
          <w:p w:rsidR="00E9059A" w:rsidRPr="00E9059A" w:rsidRDefault="00E9059A" w:rsidP="009C1EAD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с природным материалом</w:t>
            </w:r>
          </w:p>
        </w:tc>
        <w:tc>
          <w:tcPr>
            <w:tcW w:w="1275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ч</w:t>
            </w:r>
            <w:r w:rsidR="00B34F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9059A" w:rsidRPr="00E9059A" w:rsidTr="00424917">
        <w:tc>
          <w:tcPr>
            <w:tcW w:w="993" w:type="dxa"/>
          </w:tcPr>
          <w:p w:rsidR="00E9059A" w:rsidRPr="00E9059A" w:rsidRDefault="0056604B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с крупой </w:t>
            </w:r>
          </w:p>
        </w:tc>
        <w:tc>
          <w:tcPr>
            <w:tcW w:w="1275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ч</w:t>
            </w:r>
          </w:p>
        </w:tc>
      </w:tr>
      <w:tr w:rsidR="00E9059A" w:rsidRPr="00E9059A" w:rsidTr="00424917">
        <w:tc>
          <w:tcPr>
            <w:tcW w:w="993" w:type="dxa"/>
          </w:tcPr>
          <w:p w:rsidR="00E9059A" w:rsidRPr="00E9059A" w:rsidRDefault="0056604B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Аппликации из яичной скорлупы, фольги, картона. </w:t>
            </w:r>
          </w:p>
        </w:tc>
        <w:tc>
          <w:tcPr>
            <w:tcW w:w="1275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ч</w:t>
            </w:r>
          </w:p>
        </w:tc>
      </w:tr>
      <w:tr w:rsidR="00E9059A" w:rsidRPr="00E9059A" w:rsidTr="00424917">
        <w:tc>
          <w:tcPr>
            <w:tcW w:w="993" w:type="dxa"/>
          </w:tcPr>
          <w:p w:rsidR="00E9059A" w:rsidRPr="00E9059A" w:rsidRDefault="0056604B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Оригами </w:t>
            </w:r>
          </w:p>
        </w:tc>
        <w:tc>
          <w:tcPr>
            <w:tcW w:w="1275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ч</w:t>
            </w:r>
          </w:p>
        </w:tc>
      </w:tr>
      <w:tr w:rsidR="00E9059A" w:rsidRPr="00E9059A" w:rsidTr="0056604B">
        <w:trPr>
          <w:trHeight w:val="694"/>
        </w:trPr>
        <w:tc>
          <w:tcPr>
            <w:tcW w:w="993" w:type="dxa"/>
          </w:tcPr>
          <w:p w:rsidR="00E9059A" w:rsidRPr="00E9059A" w:rsidRDefault="0056604B" w:rsidP="009C1EAD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</w:tcPr>
          <w:p w:rsidR="00E9059A" w:rsidRPr="00E9059A" w:rsidRDefault="00E9059A" w:rsidP="0056604B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с соленым тестом</w:t>
            </w:r>
            <w:r w:rsidR="005660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</w:tcPr>
          <w:p w:rsidR="00E9059A" w:rsidRPr="00E9059A" w:rsidRDefault="00E9059A" w:rsidP="0056604B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 </w:t>
            </w:r>
            <w:r w:rsidR="005660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E9059A" w:rsidRPr="00E9059A" w:rsidTr="009C1EAD">
        <w:trPr>
          <w:trHeight w:val="655"/>
        </w:trPr>
        <w:tc>
          <w:tcPr>
            <w:tcW w:w="993" w:type="dxa"/>
          </w:tcPr>
          <w:p w:rsidR="00E9059A" w:rsidRPr="00E9059A" w:rsidRDefault="009C1EAD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E9059A"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6804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Работа с гофрированной бумагой </w:t>
            </w:r>
          </w:p>
        </w:tc>
        <w:tc>
          <w:tcPr>
            <w:tcW w:w="1275" w:type="dxa"/>
          </w:tcPr>
          <w:p w:rsidR="00E9059A" w:rsidRPr="00E9059A" w:rsidRDefault="00E9059A" w:rsidP="009C1EAD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9C1E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E9059A" w:rsidRPr="00E9059A" w:rsidTr="00424917">
        <w:trPr>
          <w:trHeight w:val="192"/>
        </w:trPr>
        <w:tc>
          <w:tcPr>
            <w:tcW w:w="993" w:type="dxa"/>
          </w:tcPr>
          <w:p w:rsidR="00E9059A" w:rsidRPr="00E9059A" w:rsidRDefault="009C1EAD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Заключительное занятие. Выставка. </w:t>
            </w:r>
          </w:p>
        </w:tc>
        <w:tc>
          <w:tcPr>
            <w:tcW w:w="1275" w:type="dxa"/>
          </w:tcPr>
          <w:p w:rsidR="00E9059A" w:rsidRPr="00E9059A" w:rsidRDefault="00E9059A" w:rsidP="009C1EAD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1ч </w:t>
            </w:r>
          </w:p>
        </w:tc>
      </w:tr>
      <w:tr w:rsidR="00E9059A" w:rsidRPr="00E9059A" w:rsidTr="00424917">
        <w:trPr>
          <w:trHeight w:val="311"/>
        </w:trPr>
        <w:tc>
          <w:tcPr>
            <w:tcW w:w="993" w:type="dxa"/>
          </w:tcPr>
          <w:p w:rsidR="00E9059A" w:rsidRPr="00E9059A" w:rsidRDefault="00E9059A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E9059A" w:rsidRPr="00E9059A" w:rsidRDefault="00EE2FBF" w:rsidP="000C1CA0">
            <w:pPr>
              <w:spacing w:before="120" w:after="120"/>
              <w:ind w:right="68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="00B53F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75" w:type="dxa"/>
          </w:tcPr>
          <w:p w:rsidR="00E9059A" w:rsidRPr="00E9059A" w:rsidRDefault="00B53FAB" w:rsidP="00EE2FBF">
            <w:pPr>
              <w:spacing w:before="120" w:after="12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EE2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E2F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</w:tbl>
    <w:p w:rsidR="00EE2FBF" w:rsidRDefault="00EE2FBF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4471" w:rsidRPr="00E9059A" w:rsidRDefault="00E9059A" w:rsidP="00EE2FB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EE2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ОДЕРЖАНИЕ ПРОГРАММЫ</w:t>
      </w:r>
    </w:p>
    <w:p w:rsidR="00814471" w:rsidRPr="00E9059A" w:rsidRDefault="00A6131D" w:rsidP="000C1CA0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Ниточная страна</w:t>
      </w:r>
      <w:r w:rsidR="00814471"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(4 ч)</w:t>
      </w:r>
    </w:p>
    <w:p w:rsidR="00814471" w:rsidRPr="00E9059A" w:rsidRDefault="00A6131D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Плетение из моточков нитей </w:t>
      </w:r>
      <w:r w:rsidR="00814471"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развить воображение, навыки пользования</w:t>
      </w:r>
      <w:r w:rsidR="00DC0E0B"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различными видами нитей</w:t>
      </w:r>
      <w:r w:rsidR="00814471"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фломастерами, помогает почувствовать цвет.</w:t>
      </w:r>
    </w:p>
    <w:p w:rsidR="00814471" w:rsidRPr="00E9059A" w:rsidRDefault="00814471" w:rsidP="000C1CA0">
      <w:pPr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Бисероплетение</w:t>
      </w:r>
      <w:proofErr w:type="spellEnd"/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(5 ч).</w:t>
      </w:r>
    </w:p>
    <w:p w:rsidR="00814471" w:rsidRPr="00E9059A" w:rsidRDefault="00814471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</w:t>
      </w:r>
      <w:proofErr w:type="spellEnd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большей степени, чем какое- либо другое занятие, помогает развить мелкую моторику. </w:t>
      </w: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 как бисер является неотъемлемой частью народных костюмов (тканые пояса, кисеты, серьги, браслеты и </w:t>
      </w:r>
      <w:proofErr w:type="spellStart"/>
      <w:proofErr w:type="gramStart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</w:t>
      </w:r>
      <w:proofErr w:type="spellEnd"/>
      <w:proofErr w:type="gramEnd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то данный вид деятельности дает представление о художественно-эстетическом и декоративно-прикладном искусстве разных народностей.</w:t>
      </w:r>
    </w:p>
    <w:p w:rsidR="00814471" w:rsidRPr="00E9059A" w:rsidRDefault="00814471" w:rsidP="000C1CA0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природным материалом (5 ч.)</w:t>
      </w:r>
    </w:p>
    <w:p w:rsidR="00814471" w:rsidRPr="00E9059A" w:rsidRDefault="00814471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природными материалами помогает детям развить воображение, чувство формы и цвета, аккуратность, трудолюбие, прививает любовь к </w:t>
      </w:r>
      <w:proofErr w:type="gramStart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прекрасному</w:t>
      </w:r>
      <w:proofErr w:type="gramEnd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Занимаясь конструированием из природных материалов, ребенок вовлекается в наблюдение за природными явлениями, ближе знакомится с растительным миром, учится бережно относиться к окружающей среде.</w:t>
      </w:r>
    </w:p>
    <w:p w:rsidR="00814471" w:rsidRPr="00E9059A" w:rsidRDefault="00814471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Работа с крупой  (4 ч.)</w:t>
      </w:r>
    </w:p>
    <w:p w:rsidR="00814471" w:rsidRPr="00E9059A" w:rsidRDefault="00814471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знают много видов крупы, хранящихся на кухне. Но мало кто догадывается, что из неё можно изготовить огромное количество прекрасных поделок. А еще работа с крупой отлично развивает мелкую моторику.</w:t>
      </w:r>
    </w:p>
    <w:p w:rsidR="00814471" w:rsidRPr="00E9059A" w:rsidRDefault="00814471" w:rsidP="000C1CA0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Аппликации из яичной скорлупы, фольги, картона. (4 ч)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Развивает умение создавать художественные образы. Развивает фантазию, изобретательность, стремление к творчеству, познанию свойств материалов, желание экспериментировать с ними.</w:t>
      </w:r>
    </w:p>
    <w:p w:rsidR="00814471" w:rsidRPr="00E9059A" w:rsidRDefault="00814471" w:rsidP="000C1CA0">
      <w:pPr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Оригами (5 ч).</w:t>
      </w:r>
    </w:p>
    <w:p w:rsidR="00814471" w:rsidRPr="00E9059A" w:rsidRDefault="00814471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умение создавать художественные образы. Развивает фантазию, изобретательность, стремление к творчеству, познанию свойств материалов, желание экспериментировать с ними.</w:t>
      </w:r>
    </w:p>
    <w:p w:rsidR="00814471" w:rsidRPr="00E9059A" w:rsidRDefault="00814471" w:rsidP="000C1CA0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соленым тестом (3 ч.)</w:t>
      </w:r>
    </w:p>
    <w:p w:rsidR="00814471" w:rsidRPr="00E9059A" w:rsidRDefault="00814471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новым материалом для изготовления поделок – соленое тесто, его характерными особенностями (мягкое, эластичное, прочное при тепловой обработке).</w:t>
      </w:r>
    </w:p>
    <w:p w:rsidR="00814471" w:rsidRPr="00E9059A" w:rsidRDefault="00814471" w:rsidP="000C1CA0">
      <w:pPr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гофрированной бумагой (4 ч.)</w:t>
      </w:r>
    </w:p>
    <w:p w:rsidR="00814471" w:rsidRPr="00E9059A" w:rsidRDefault="00814471" w:rsidP="000C1CA0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умение создавать художественные образы. Развивает фантазию, изобретательность, стремление к творчеству, познанию свойств материала</w:t>
      </w:r>
      <w:proofErr w:type="gramStart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 экспериментировать с ним.</w:t>
      </w:r>
    </w:p>
    <w:p w:rsidR="00814471" w:rsidRPr="00E9059A" w:rsidRDefault="00814471" w:rsidP="000C1CA0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Заключительное занятие. Выставка. (1 ч). </w:t>
      </w:r>
      <w:r w:rsidRPr="00E9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выставку приглашаются родители, законные представители, учащиеся школы, учителя.</w:t>
      </w:r>
    </w:p>
    <w:p w:rsidR="00814471" w:rsidRPr="00E9059A" w:rsidRDefault="009E5CEE" w:rsidP="000C1CA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20" w:right="682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814471"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34107E" w:rsidRPr="00E9059A" w:rsidRDefault="0034107E" w:rsidP="000C1CA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20" w:right="6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454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5853"/>
        <w:gridCol w:w="1394"/>
        <w:gridCol w:w="1158"/>
      </w:tblGrid>
      <w:tr w:rsidR="00814471" w:rsidRPr="00E9059A" w:rsidTr="00345690">
        <w:trPr>
          <w:trHeight w:val="121"/>
        </w:trPr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left="124" w:right="12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 </w:t>
            </w:r>
          </w:p>
        </w:tc>
        <w:tc>
          <w:tcPr>
            <w:tcW w:w="5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left="142" w:right="208"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24" w:right="90" w:firstLine="3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4471" w:rsidRPr="00E9059A" w:rsidTr="00345690">
        <w:trPr>
          <w:trHeight w:val="38"/>
        </w:trPr>
        <w:tc>
          <w:tcPr>
            <w:tcW w:w="10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124" w:right="12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142" w:right="208"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345690" w:rsidP="000C1CA0">
            <w:pPr>
              <w:spacing w:after="0" w:line="240" w:lineRule="auto"/>
              <w:ind w:left="324" w:right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24" w:right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814471" w:rsidRPr="00E9059A" w:rsidTr="00345690">
        <w:trPr>
          <w:trHeight w:val="5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Правила работы и техники безопасности.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104" w:right="90"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6.09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104" w:right="90"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56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Экскурсия в природу</w:t>
            </w: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природного материала.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60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природным материалом – изготовление аппликаций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14471" w:rsidRPr="00E9059A" w:rsidRDefault="00345690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386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аппликация «Панно из осенних листьев».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648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-аппликация «Разноцветная мозаика» с использованием семян, листьев, гальки.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</w:tr>
      <w:tr w:rsidR="00814471" w:rsidRPr="00E9059A" w:rsidTr="00345690">
        <w:trPr>
          <w:trHeight w:val="541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изготовление картин в технике «</w:t>
            </w:r>
            <w:proofErr w:type="spellStart"/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набрызг</w:t>
            </w:r>
            <w:proofErr w:type="spellEnd"/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 использованием листьев и веточек.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65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изготовление фигурок животных из шишек, желудей, каштанов.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37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изготовление деревьев из веточек, пластилина, пуха.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488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«Бумажные фантазии»</w:t>
            </w:r>
          </w:p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(работа с бумагой и картоном)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313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изготовление цветов из салфеток;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379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открытки в технике оригами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242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поделки в технике оригами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</w:tr>
      <w:tr w:rsidR="00814471" w:rsidRPr="00E9059A" w:rsidTr="00345690">
        <w:trPr>
          <w:trHeight w:val="319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-изготовление «балерин» из бумажных шариков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104" w:right="90"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239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изготовление шара в технике </w:t>
            </w:r>
            <w:proofErr w:type="spellStart"/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кусудама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598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 царстве тканей и ниток»</w:t>
            </w:r>
          </w:p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(работа с тканью, нитками, пуговицами)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285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панно «Аквариум»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37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-панно из разноцветных косичек;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238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панно из пуговиц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315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тряпичных куколок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47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«Пластилиновая страна»</w:t>
            </w:r>
          </w:p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(работа с пластилином)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31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-аппликация на CD-диске «Веточка»;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23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-аппликация «Ёж-грибник» 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325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-аппликация из шариков «Мимоза»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23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-аппликация «Лесное угодье»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59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-аппликация «На морском дне» с использованием макарон, крупы.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7.03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528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«Остров ненужных вещей»</w:t>
            </w:r>
          </w:p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(работа с бросовым материалом)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352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изготовление брелока для ключей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4.04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50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изготовление сувениров с использованием разноцветной соли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325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радужное настроение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373"/>
        </w:trPr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-изготовление панно «Аквариум»</w:t>
            </w:r>
          </w:p>
        </w:tc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</w:t>
            </w:r>
          </w:p>
        </w:tc>
        <w:tc>
          <w:tcPr>
            <w:tcW w:w="115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250"/>
        </w:trPr>
        <w:tc>
          <w:tcPr>
            <w:tcW w:w="10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-изготовление панно «Кувшинки» </w:t>
            </w:r>
          </w:p>
        </w:tc>
        <w:tc>
          <w:tcPr>
            <w:tcW w:w="139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4471" w:rsidRPr="00E9059A" w:rsidTr="00345690">
        <w:trPr>
          <w:trHeight w:val="327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-изготовление сувенира из пластиковой посуды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233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изготовление кашпо, посадка семян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14471" w:rsidRPr="00E9059A" w:rsidTr="00345690">
        <w:trPr>
          <w:trHeight w:val="308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34-35</w:t>
            </w:r>
          </w:p>
        </w:tc>
        <w:tc>
          <w:tcPr>
            <w:tcW w:w="5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71" w:rsidRPr="00E9059A" w:rsidRDefault="00814471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Итоговая выставка творческих работ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71" w:rsidRPr="00E9059A" w:rsidRDefault="00814471" w:rsidP="000C1CA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0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14471" w:rsidRPr="00E9059A" w:rsidRDefault="00345690" w:rsidP="000C1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814471" w:rsidRPr="00E9059A" w:rsidRDefault="00814471" w:rsidP="000C1C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059A" w:rsidRPr="00E9059A" w:rsidRDefault="00E9059A" w:rsidP="00366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учебный план</w:t>
      </w:r>
    </w:p>
    <w:p w:rsidR="00E9059A" w:rsidRPr="00E9059A" w:rsidRDefault="00E9059A" w:rsidP="000C1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0384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709"/>
        <w:gridCol w:w="992"/>
        <w:gridCol w:w="1134"/>
        <w:gridCol w:w="1134"/>
        <w:gridCol w:w="851"/>
        <w:gridCol w:w="992"/>
        <w:gridCol w:w="1062"/>
      </w:tblGrid>
      <w:tr w:rsidR="00E9059A" w:rsidRPr="003662CB" w:rsidTr="00E9059A">
        <w:trPr>
          <w:trHeight w:val="180"/>
        </w:trPr>
        <w:tc>
          <w:tcPr>
            <w:tcW w:w="1526" w:type="dxa"/>
          </w:tcPr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Обьединение</w:t>
            </w:r>
            <w:proofErr w:type="spellEnd"/>
          </w:p>
        </w:tc>
        <w:tc>
          <w:tcPr>
            <w:tcW w:w="992" w:type="dxa"/>
          </w:tcPr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</w:t>
            </w:r>
            <w:proofErr w:type="spellEnd"/>
          </w:p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брь</w:t>
            </w:r>
            <w:proofErr w:type="spellEnd"/>
          </w:p>
        </w:tc>
        <w:tc>
          <w:tcPr>
            <w:tcW w:w="992" w:type="dxa"/>
          </w:tcPr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</w:t>
            </w:r>
            <w:proofErr w:type="spellEnd"/>
          </w:p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брь</w:t>
            </w:r>
            <w:proofErr w:type="spellEnd"/>
          </w:p>
        </w:tc>
        <w:tc>
          <w:tcPr>
            <w:tcW w:w="709" w:type="dxa"/>
          </w:tcPr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Ноя</w:t>
            </w:r>
          </w:p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брь</w:t>
            </w:r>
            <w:proofErr w:type="spellEnd"/>
          </w:p>
        </w:tc>
        <w:tc>
          <w:tcPr>
            <w:tcW w:w="992" w:type="dxa"/>
          </w:tcPr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</w:t>
            </w:r>
          </w:p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брь</w:t>
            </w:r>
            <w:proofErr w:type="spellEnd"/>
          </w:p>
        </w:tc>
        <w:tc>
          <w:tcPr>
            <w:tcW w:w="1134" w:type="dxa"/>
          </w:tcPr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4" w:type="dxa"/>
          </w:tcPr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51" w:type="dxa"/>
          </w:tcPr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92" w:type="dxa"/>
          </w:tcPr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62" w:type="dxa"/>
          </w:tcPr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E9059A" w:rsidRPr="003662CB" w:rsidTr="00E9059A">
        <w:trPr>
          <w:trHeight w:val="150"/>
        </w:trPr>
        <w:tc>
          <w:tcPr>
            <w:tcW w:w="1526" w:type="dxa"/>
          </w:tcPr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«Творческая мастерская</w:t>
            </w:r>
          </w:p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»</w:t>
            </w:r>
          </w:p>
          <w:p w:rsidR="00E9059A" w:rsidRPr="003662CB" w:rsidRDefault="00E9059A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9059A" w:rsidRPr="003662CB" w:rsidRDefault="00B803CE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92" w:type="dxa"/>
          </w:tcPr>
          <w:p w:rsidR="00E9059A" w:rsidRPr="003662CB" w:rsidRDefault="00B803CE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E9059A" w:rsidRPr="003662CB" w:rsidRDefault="00B803CE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E9059A" w:rsidRPr="003662CB" w:rsidRDefault="00B803CE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E9059A" w:rsidRPr="003662CB" w:rsidRDefault="00B803CE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E9059A" w:rsidRPr="003662CB" w:rsidRDefault="00B803CE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E9059A" w:rsidRPr="003662CB" w:rsidRDefault="00B803CE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E9059A" w:rsidRPr="003662CB" w:rsidRDefault="00B803CE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2" w:type="dxa"/>
          </w:tcPr>
          <w:p w:rsidR="00E9059A" w:rsidRPr="003662CB" w:rsidRDefault="00B803CE" w:rsidP="000C1CA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62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814471" w:rsidRPr="00E9059A" w:rsidRDefault="00814471" w:rsidP="000C1C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059A" w:rsidRPr="0002028A" w:rsidRDefault="00E9059A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подведения итогов реализации дополнительной образовательной программы:</w:t>
      </w:r>
    </w:p>
    <w:p w:rsidR="00E9059A" w:rsidRPr="0002028A" w:rsidRDefault="00E9059A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альбома лучших работ.</w:t>
      </w:r>
    </w:p>
    <w:p w:rsidR="00E9059A" w:rsidRPr="0002028A" w:rsidRDefault="00E9059A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выставок работ учащихся:</w:t>
      </w:r>
    </w:p>
    <w:p w:rsidR="00E9059A" w:rsidRPr="0002028A" w:rsidRDefault="00E9059A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8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 классе, </w:t>
      </w:r>
    </w:p>
    <w:p w:rsidR="00E9059A" w:rsidRPr="0002028A" w:rsidRDefault="00E9059A" w:rsidP="000C1C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8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 школе</w:t>
      </w:r>
    </w:p>
    <w:p w:rsidR="00814471" w:rsidRPr="00E9059A" w:rsidRDefault="00814471" w:rsidP="000C1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59A" w:rsidRPr="00E9059A" w:rsidRDefault="00E9059A" w:rsidP="000C1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</w:t>
      </w:r>
    </w:p>
    <w:p w:rsidR="00E9059A" w:rsidRPr="00E9059A" w:rsidRDefault="00E9059A" w:rsidP="000C1CA0">
      <w:pPr>
        <w:spacing w:before="28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Методическое обеспечение образовательной программы  включает в себя кабинет его техническое оснащение, организационные формы работы, формы подведения итогов. При подготовке к занятиям большое внимание уделяется нормам организации учебного процесса и </w:t>
      </w:r>
      <w:r w:rsidRPr="00E90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дидактическим принципам</w:t>
      </w:r>
      <w:r w:rsidRPr="00E9059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Прежде всего, это принцип наглядности, так как психофизическое развитие учащихся</w:t>
      </w:r>
      <w:proofErr w:type="gramStart"/>
      <w:r w:rsidRPr="00E9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9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который рассчитана данная программа, характеризуется конкретно-образным мышлением. Следовательно, учащиеся способны полностью усвоить материал при осуществлении практической деятельности с применением предметной (образцы изделий, практические упражнения, экскурсии), изобразительной (учебно-наглядные пособия) и словесной (образная речь педагога) наглядности. Естественно, что достижение поставленной цели в учебно-воспитательной деятельности во многом зависит от системности и последовательности в обучении. При строгом соблюдении логики учащиеся постепенно овладевают знаниями, умениями и навыками. Ориентируясь на этот принцип, педагог составляет учебно-тематическое планирование все же с учетом возможности его изменения. Большое внимание также уделяется принципам доступности и посильности в обучении, методу активности, связи теории с практикой, прочности овладения знаниями и умениями.</w:t>
      </w:r>
    </w:p>
    <w:p w:rsidR="00E9059A" w:rsidRPr="00E9059A" w:rsidRDefault="00E9059A" w:rsidP="000C1CA0">
      <w:pPr>
        <w:tabs>
          <w:tab w:val="left" w:pos="1701"/>
          <w:tab w:val="left" w:pos="258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 ЛИТЕРАТУРЫ ДЛЯ  ПЕДАГОГА</w:t>
      </w:r>
    </w:p>
    <w:p w:rsidR="00E9059A" w:rsidRPr="00E9059A" w:rsidRDefault="00E9059A" w:rsidP="000C1CA0">
      <w:pPr>
        <w:numPr>
          <w:ilvl w:val="0"/>
          <w:numId w:val="12"/>
        </w:numPr>
        <w:tabs>
          <w:tab w:val="left" w:pos="17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Маргарита Максимова, Марина Кузьмина.  </w:t>
      </w:r>
      <w:proofErr w:type="spellStart"/>
      <w:r w:rsidRPr="00E905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E9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[Текст]. - ЗАО «Издательство «ЭКСМО – Пресс», 1998. – 92 с. </w:t>
      </w:r>
    </w:p>
    <w:p w:rsidR="00E9059A" w:rsidRPr="00E9059A" w:rsidRDefault="00E9059A" w:rsidP="000C1CA0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sz w:val="28"/>
          <w:szCs w:val="28"/>
          <w:lang w:eastAsia="ru-RU"/>
        </w:rPr>
        <w:t>Е. Колесникова «Фантазия из природного материала»</w:t>
      </w:r>
    </w:p>
    <w:p w:rsidR="00E9059A" w:rsidRPr="00E9059A" w:rsidRDefault="00E9059A" w:rsidP="000C1CA0">
      <w:pPr>
        <w:numPr>
          <w:ilvl w:val="0"/>
          <w:numId w:val="12"/>
        </w:numPr>
        <w:tabs>
          <w:tab w:val="left" w:pos="17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Федотова,  М.В., </w:t>
      </w:r>
      <w:proofErr w:type="spellStart"/>
      <w:r w:rsidRPr="00E905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Валюх</w:t>
      </w:r>
      <w:proofErr w:type="spellEnd"/>
      <w:r w:rsidRPr="00E9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Г.М. Цветы из бисера [Текст]. Издательство «Культура и традиции». 2005. -178 с. </w:t>
      </w:r>
    </w:p>
    <w:p w:rsidR="003F63B0" w:rsidRDefault="003F63B0" w:rsidP="000C1CA0">
      <w:pPr>
        <w:jc w:val="both"/>
      </w:pPr>
    </w:p>
    <w:sectPr w:rsidR="003F63B0" w:rsidSect="0022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DAD"/>
    <w:multiLevelType w:val="multilevel"/>
    <w:tmpl w:val="CF04895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A4F1E7F"/>
    <w:multiLevelType w:val="multilevel"/>
    <w:tmpl w:val="6A94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B53B34"/>
    <w:multiLevelType w:val="multilevel"/>
    <w:tmpl w:val="E69ED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F25FC5"/>
    <w:multiLevelType w:val="multilevel"/>
    <w:tmpl w:val="A2BA45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F3CD6"/>
    <w:multiLevelType w:val="multilevel"/>
    <w:tmpl w:val="296EBD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141BA6"/>
    <w:multiLevelType w:val="multilevel"/>
    <w:tmpl w:val="B756F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EB77DE"/>
    <w:multiLevelType w:val="multilevel"/>
    <w:tmpl w:val="C6A68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507A4F"/>
    <w:multiLevelType w:val="multilevel"/>
    <w:tmpl w:val="FB5C93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D7620E"/>
    <w:multiLevelType w:val="multilevel"/>
    <w:tmpl w:val="1C7E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8D66AF"/>
    <w:multiLevelType w:val="multilevel"/>
    <w:tmpl w:val="0E16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512ABE"/>
    <w:multiLevelType w:val="hybridMultilevel"/>
    <w:tmpl w:val="3B022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7D50A0"/>
    <w:multiLevelType w:val="multilevel"/>
    <w:tmpl w:val="B644E1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5C"/>
    <w:rsid w:val="0002028A"/>
    <w:rsid w:val="000C1CA0"/>
    <w:rsid w:val="001C6241"/>
    <w:rsid w:val="002956E1"/>
    <w:rsid w:val="0034107E"/>
    <w:rsid w:val="00345690"/>
    <w:rsid w:val="00364D40"/>
    <w:rsid w:val="003662CB"/>
    <w:rsid w:val="003F63B0"/>
    <w:rsid w:val="00424917"/>
    <w:rsid w:val="0048665C"/>
    <w:rsid w:val="004A6858"/>
    <w:rsid w:val="004D724B"/>
    <w:rsid w:val="00533B1F"/>
    <w:rsid w:val="005639FC"/>
    <w:rsid w:val="0056604B"/>
    <w:rsid w:val="006F525F"/>
    <w:rsid w:val="00740848"/>
    <w:rsid w:val="00814471"/>
    <w:rsid w:val="00883AD7"/>
    <w:rsid w:val="009C1EAD"/>
    <w:rsid w:val="009E5CEE"/>
    <w:rsid w:val="00A6131D"/>
    <w:rsid w:val="00A631E3"/>
    <w:rsid w:val="00B34F96"/>
    <w:rsid w:val="00B53D25"/>
    <w:rsid w:val="00B53FAB"/>
    <w:rsid w:val="00B803CE"/>
    <w:rsid w:val="00B870C4"/>
    <w:rsid w:val="00C376F1"/>
    <w:rsid w:val="00C755E1"/>
    <w:rsid w:val="00CA1E25"/>
    <w:rsid w:val="00CD0604"/>
    <w:rsid w:val="00CE0DD5"/>
    <w:rsid w:val="00D40C84"/>
    <w:rsid w:val="00D552B3"/>
    <w:rsid w:val="00DC0E0B"/>
    <w:rsid w:val="00E74B83"/>
    <w:rsid w:val="00E9059A"/>
    <w:rsid w:val="00ED361D"/>
    <w:rsid w:val="00E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6131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A6131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6131D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34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2028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90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6131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A6131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6131D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34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2028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90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79506193127</cp:lastModifiedBy>
  <cp:revision>21</cp:revision>
  <dcterms:created xsi:type="dcterms:W3CDTF">2023-09-20T07:09:00Z</dcterms:created>
  <dcterms:modified xsi:type="dcterms:W3CDTF">2024-03-25T11:05:00Z</dcterms:modified>
</cp:coreProperties>
</file>